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65" w:rsidRDefault="00F3354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Jonathan Wright</w:t>
      </w:r>
    </w:p>
    <w:p w:rsidR="00017965" w:rsidRDefault="00EE2761">
      <w:pPr>
        <w:jc w:val="center"/>
        <w:rPr>
          <w:rFonts w:eastAsia="맑은 고딕"/>
          <w:b/>
        </w:rPr>
      </w:pPr>
      <w:r>
        <w:rPr>
          <w:rFonts w:eastAsia="맑은 고딕"/>
          <w:b/>
        </w:rPr>
        <w:t>4 Saor Mews, Wessex Gardens, Andover, Hampshire, SP10 3FA</w:t>
      </w:r>
      <w:r w:rsidR="006B5C5C">
        <w:rPr>
          <w:rFonts w:eastAsia="맑은 고딕"/>
          <w:b/>
        </w:rPr>
        <w:t>, United Kingdom</w:t>
      </w:r>
    </w:p>
    <w:p w:rsidR="00017965" w:rsidRDefault="00F33540">
      <w:pPr>
        <w:jc w:val="center"/>
        <w:rPr>
          <w:b/>
        </w:rPr>
      </w:pPr>
      <w:r>
        <w:rPr>
          <w:b/>
        </w:rPr>
        <w:t xml:space="preserve">Telephone: </w:t>
      </w:r>
      <w:r w:rsidR="00EE2761">
        <w:rPr>
          <w:rFonts w:eastAsia="맑은 고딕"/>
          <w:b/>
        </w:rPr>
        <w:t>07845 829332</w:t>
      </w:r>
      <w:r>
        <w:rPr>
          <w:b/>
        </w:rPr>
        <w:t xml:space="preserve"> (Mobile) </w:t>
      </w:r>
    </w:p>
    <w:p w:rsidR="00017965" w:rsidRDefault="00F33540">
      <w:pPr>
        <w:jc w:val="center"/>
        <w:rPr>
          <w:b/>
        </w:rPr>
      </w:pPr>
      <w:r>
        <w:rPr>
          <w:b/>
        </w:rPr>
        <w:t>Email: jonathan.wright@alumni.warwick.ac.uk</w:t>
      </w:r>
    </w:p>
    <w:p w:rsidR="00017965" w:rsidRDefault="00017965">
      <w:pPr>
        <w:jc w:val="center"/>
        <w:rPr>
          <w:b/>
        </w:rPr>
      </w:pPr>
    </w:p>
    <w:p w:rsidR="00017965" w:rsidRDefault="00F33540">
      <w:pPr>
        <w:rPr>
          <w:b/>
        </w:rPr>
      </w:pPr>
      <w:r>
        <w:rPr>
          <w:b/>
        </w:rPr>
        <w:t>SUMMARY</w:t>
      </w:r>
    </w:p>
    <w:p w:rsidR="00017965" w:rsidRDefault="00017965"/>
    <w:p w:rsidR="00017965" w:rsidRDefault="00F33540">
      <w:r>
        <w:t>Enthusiastic and well organised in prioritising workload. Seeking to gain experience and training within the field of</w:t>
      </w:r>
      <w:r w:rsidR="00EE2761">
        <w:rPr>
          <w:rFonts w:eastAsia="맑은 고딕"/>
        </w:rPr>
        <w:t xml:space="preserve"> </w:t>
      </w:r>
      <w:r w:rsidR="00A7219E">
        <w:rPr>
          <w:rFonts w:eastAsia="맑은 고딕"/>
        </w:rPr>
        <w:t>Teaching</w:t>
      </w:r>
      <w:r>
        <w:t>. Excellent communication and analytical skills. Capable of working successfully both individually and in teams. Fully I.T literate.</w:t>
      </w:r>
    </w:p>
    <w:p w:rsidR="00017965" w:rsidRDefault="00017965"/>
    <w:p w:rsidR="00017965" w:rsidRDefault="00017965"/>
    <w:p w:rsidR="00017965" w:rsidRDefault="00F33540">
      <w:pPr>
        <w:rPr>
          <w:b/>
        </w:rPr>
      </w:pPr>
      <w:r>
        <w:rPr>
          <w:b/>
        </w:rPr>
        <w:t>QUALIFICATIONS AND SKILLS</w:t>
      </w:r>
    </w:p>
    <w:p w:rsidR="00017965" w:rsidRDefault="00017965"/>
    <w:p w:rsidR="00017965" w:rsidRDefault="00F33540">
      <w:pPr>
        <w:rPr>
          <w:b/>
          <w:u w:val="single"/>
        </w:rPr>
      </w:pPr>
      <w:r>
        <w:rPr>
          <w:b/>
          <w:u w:val="single"/>
        </w:rPr>
        <w:t>Higher Education</w:t>
      </w:r>
    </w:p>
    <w:p w:rsidR="00017965" w:rsidRDefault="00017965"/>
    <w:p w:rsidR="00017965" w:rsidRDefault="00F33540">
      <w:r>
        <w:t>Start Date: 09/2004</w:t>
      </w:r>
    </w:p>
    <w:p w:rsidR="00017965" w:rsidRDefault="00F33540">
      <w:r>
        <w:t>End Date: 06/2007</w:t>
      </w:r>
    </w:p>
    <w:p w:rsidR="00017965" w:rsidRDefault="00F33540">
      <w:r>
        <w:t>The University of Warwick</w:t>
      </w:r>
    </w:p>
    <w:p w:rsidR="00017965" w:rsidRDefault="00F33540">
      <w:r>
        <w:t>Coventry</w:t>
      </w:r>
    </w:p>
    <w:p w:rsidR="00017965" w:rsidRDefault="00F33540">
      <w:r>
        <w:t>United Kingdom</w:t>
      </w:r>
    </w:p>
    <w:p w:rsidR="00017965" w:rsidRDefault="00F33540">
      <w:r>
        <w:t>CV4 7AL</w:t>
      </w:r>
    </w:p>
    <w:p w:rsidR="00017965" w:rsidRDefault="00017965"/>
    <w:p w:rsidR="00017965" w:rsidRDefault="00F33540">
      <w:pPr>
        <w:rPr>
          <w:b/>
        </w:rPr>
      </w:pPr>
      <w:r>
        <w:rPr>
          <w:b/>
        </w:rPr>
        <w:t xml:space="preserve">Degree Course: </w:t>
      </w:r>
    </w:p>
    <w:p w:rsidR="00017965" w:rsidRDefault="00017965"/>
    <w:p w:rsidR="00017965" w:rsidRDefault="00F33540">
      <w:r>
        <w:t xml:space="preserve">BSc (Hons) Philosophy, Politics and Economics </w:t>
      </w:r>
    </w:p>
    <w:p w:rsidR="00017965" w:rsidRDefault="00F33540">
      <w:r>
        <w:t>(Major: Economics with Politics)</w:t>
      </w:r>
    </w:p>
    <w:p w:rsidR="00017965" w:rsidRDefault="00017965"/>
    <w:p w:rsidR="00017965" w:rsidRDefault="00F33540">
      <w:r>
        <w:t>Grade (Obtained): 2:1</w:t>
      </w:r>
    </w:p>
    <w:p w:rsidR="00017965" w:rsidRDefault="00017965"/>
    <w:p w:rsidR="00017965" w:rsidRDefault="00F33540">
      <w:pPr>
        <w:rPr>
          <w:b/>
          <w:u w:val="single"/>
        </w:rPr>
      </w:pPr>
      <w:r>
        <w:rPr>
          <w:b/>
          <w:u w:val="single"/>
        </w:rPr>
        <w:t>Post 16 Education</w:t>
      </w:r>
    </w:p>
    <w:p w:rsidR="00017965" w:rsidRDefault="00017965"/>
    <w:p w:rsidR="00017965" w:rsidRDefault="00F33540">
      <w:pPr>
        <w:rPr>
          <w:b/>
        </w:rPr>
      </w:pPr>
      <w:r>
        <w:rPr>
          <w:b/>
        </w:rPr>
        <w:t>A Level Results:</w:t>
      </w:r>
    </w:p>
    <w:p w:rsidR="00017965" w:rsidRDefault="00017965"/>
    <w:p w:rsidR="00017965" w:rsidRDefault="00F33540">
      <w:r>
        <w:t>Mathematics</w:t>
      </w:r>
      <w:r>
        <w:tab/>
        <w:t xml:space="preserve">                             A</w:t>
      </w:r>
    </w:p>
    <w:p w:rsidR="00017965" w:rsidRDefault="00F33540">
      <w:r>
        <w:t>Economics                                    A</w:t>
      </w:r>
    </w:p>
    <w:p w:rsidR="00017965" w:rsidRDefault="00F33540">
      <w:r>
        <w:t>Physics                                         A</w:t>
      </w:r>
    </w:p>
    <w:p w:rsidR="00017965" w:rsidRDefault="00F33540">
      <w:r>
        <w:t>Politics                                         A</w:t>
      </w:r>
    </w:p>
    <w:p w:rsidR="00017965" w:rsidRDefault="00017965"/>
    <w:p w:rsidR="00017965" w:rsidRDefault="00F33540">
      <w:pPr>
        <w:rPr>
          <w:b/>
          <w:u w:val="single"/>
        </w:rPr>
      </w:pPr>
      <w:r>
        <w:rPr>
          <w:b/>
          <w:u w:val="single"/>
        </w:rPr>
        <w:t>Secondary Education</w:t>
      </w:r>
    </w:p>
    <w:p w:rsidR="00017965" w:rsidRDefault="00017965"/>
    <w:p w:rsidR="00017965" w:rsidRDefault="00F33540">
      <w:pPr>
        <w:rPr>
          <w:b/>
        </w:rPr>
      </w:pPr>
      <w:r>
        <w:rPr>
          <w:b/>
        </w:rPr>
        <w:t>GCSE Results:</w:t>
      </w:r>
    </w:p>
    <w:p w:rsidR="00017965" w:rsidRDefault="00F33540">
      <w:r>
        <w:tab/>
        <w:t xml:space="preserve">       </w:t>
      </w:r>
    </w:p>
    <w:p w:rsidR="00017965" w:rsidRDefault="00F33540">
      <w:r>
        <w:t>Mathematics</w:t>
      </w:r>
      <w:r>
        <w:tab/>
      </w:r>
      <w:r>
        <w:tab/>
        <w:t xml:space="preserve">                 A*</w:t>
      </w:r>
      <w:r>
        <w:tab/>
      </w:r>
      <w:r>
        <w:tab/>
        <w:t xml:space="preserve">                           English Language</w:t>
      </w:r>
      <w:r>
        <w:tab/>
        <w:t xml:space="preserve">                     A</w:t>
      </w:r>
      <w:r>
        <w:tab/>
      </w:r>
    </w:p>
    <w:p w:rsidR="00017965" w:rsidRDefault="00F33540">
      <w:r>
        <w:t>Double Science</w:t>
      </w:r>
      <w:r>
        <w:tab/>
        <w:t xml:space="preserve">        </w:t>
      </w:r>
      <w:r>
        <w:tab/>
        <w:t xml:space="preserve">  A* A*</w:t>
      </w:r>
      <w:r>
        <w:tab/>
        <w:t xml:space="preserve">                           English Literature </w:t>
      </w:r>
      <w:r>
        <w:tab/>
        <w:t xml:space="preserve">                     A</w:t>
      </w:r>
      <w:r>
        <w:tab/>
        <w:t xml:space="preserve">            </w:t>
      </w:r>
    </w:p>
    <w:p w:rsidR="00017965" w:rsidRDefault="00F33540">
      <w:r>
        <w:t xml:space="preserve">Electronics               </w:t>
      </w:r>
      <w:r>
        <w:tab/>
        <w:t xml:space="preserve">                 A*</w:t>
      </w:r>
      <w:r>
        <w:tab/>
      </w:r>
      <w:r>
        <w:tab/>
        <w:t xml:space="preserve">                           History </w:t>
      </w:r>
      <w:r>
        <w:tab/>
      </w:r>
      <w:r>
        <w:tab/>
      </w:r>
      <w:r>
        <w:tab/>
        <w:t xml:space="preserve">         A</w:t>
      </w:r>
    </w:p>
    <w:p w:rsidR="00017965" w:rsidRDefault="00F33540">
      <w:r>
        <w:t>Geography</w:t>
      </w:r>
      <w:r>
        <w:tab/>
      </w:r>
      <w:r>
        <w:tab/>
      </w:r>
      <w:r>
        <w:tab/>
        <w:t xml:space="preserve">     A*</w:t>
      </w:r>
      <w:r>
        <w:tab/>
      </w:r>
      <w:r>
        <w:tab/>
        <w:t xml:space="preserve">                           Statistics                                       B                </w:t>
      </w:r>
    </w:p>
    <w:p w:rsidR="00017965" w:rsidRDefault="00F33540">
      <w:r>
        <w:t>French</w:t>
      </w:r>
      <w:r>
        <w:tab/>
      </w:r>
      <w:r>
        <w:tab/>
      </w:r>
      <w:r>
        <w:tab/>
      </w:r>
      <w:r>
        <w:tab/>
        <w:t xml:space="preserve">     A*</w:t>
      </w:r>
      <w:r>
        <w:tab/>
      </w:r>
      <w:r>
        <w:tab/>
      </w:r>
      <w:r>
        <w:tab/>
      </w:r>
    </w:p>
    <w:p w:rsidR="00017965" w:rsidRDefault="00017965">
      <w:pPr>
        <w:rPr>
          <w:b/>
          <w:u w:val="single"/>
        </w:rPr>
      </w:pPr>
    </w:p>
    <w:p w:rsidR="00017965" w:rsidRDefault="00F33540">
      <w:pPr>
        <w:rPr>
          <w:b/>
          <w:u w:val="single"/>
        </w:rPr>
      </w:pPr>
      <w:r>
        <w:rPr>
          <w:b/>
          <w:u w:val="single"/>
        </w:rPr>
        <w:t>I.T Skills</w:t>
      </w:r>
    </w:p>
    <w:p w:rsidR="00017965" w:rsidRDefault="00017965"/>
    <w:p w:rsidR="00017965" w:rsidRDefault="00F33540">
      <w:r>
        <w:t>- Fully competent in the use of Email packages.</w:t>
      </w:r>
    </w:p>
    <w:p w:rsidR="00017965" w:rsidRDefault="00F33540">
      <w:r>
        <w:t>- Fully compentent in the use of Microsoft office: MS Word, MS Excel and MS Powerpoint; undertook a ‘Key Skills’ course in the first year of university covering these packages.</w:t>
      </w:r>
    </w:p>
    <w:p w:rsidR="00017965" w:rsidRDefault="00F33540">
      <w:r>
        <w:t>- Competent in the use of Eviews; An Econometrics and Statistics software package.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pPr>
        <w:rPr>
          <w:b/>
        </w:rPr>
      </w:pPr>
      <w:r>
        <w:rPr>
          <w:b/>
        </w:rPr>
        <w:t xml:space="preserve">WORK EXPERIENCE </w:t>
      </w:r>
    </w:p>
    <w:p w:rsidR="00017965" w:rsidRDefault="00017965">
      <w:pPr>
        <w:rPr>
          <w:b/>
          <w:sz w:val="16"/>
          <w:szCs w:val="16"/>
        </w:rPr>
      </w:pPr>
    </w:p>
    <w:p w:rsidR="00017965" w:rsidRDefault="00F33540">
      <w:pPr>
        <w:numPr>
          <w:ilvl w:val="0"/>
          <w:numId w:val="2"/>
        </w:numPr>
        <w:rPr>
          <w:rFonts w:eastAsia="맑은 고딕"/>
        </w:rPr>
      </w:pPr>
      <w:r>
        <w:t>Foreign English Teacher (</w:t>
      </w:r>
      <w:r>
        <w:rPr>
          <w:rFonts w:eastAsia="맑은 고딕"/>
        </w:rPr>
        <w:t>08</w:t>
      </w:r>
      <w:r>
        <w:t>/04/20</w:t>
      </w:r>
      <w:r>
        <w:rPr>
          <w:rFonts w:eastAsia="맑은 고딕"/>
        </w:rPr>
        <w:t>10</w:t>
      </w:r>
      <w:r>
        <w:t xml:space="preserve"> To</w:t>
      </w:r>
      <w:r w:rsidR="00EE2761">
        <w:rPr>
          <w:rFonts w:eastAsia="맑은 고딕"/>
        </w:rPr>
        <w:t xml:space="preserve"> 08/04/2011) </w:t>
      </w:r>
    </w:p>
    <w:p w:rsidR="00017965" w:rsidRDefault="00F33540">
      <w:pPr>
        <w:ind w:left="360"/>
      </w:pPr>
      <w:r>
        <w:rPr>
          <w:rFonts w:eastAsia="맑은 고딕"/>
        </w:rPr>
        <w:t>Langcon English Academy</w:t>
      </w:r>
      <w:r>
        <w:t>, Gwangju, South Korea.</w:t>
      </w:r>
    </w:p>
    <w:p w:rsidR="00017965" w:rsidRDefault="00F33540">
      <w:pPr>
        <w:ind w:left="360"/>
      </w:pPr>
      <w:r>
        <w:t>Responsibilities: Teaching English to children.</w:t>
      </w:r>
    </w:p>
    <w:p w:rsidR="00017965" w:rsidRDefault="00F33540">
      <w:pPr>
        <w:numPr>
          <w:ilvl w:val="0"/>
          <w:numId w:val="2"/>
        </w:numPr>
      </w:pPr>
      <w:r>
        <w:t>Graduate Risk Analyst (05/10/2009 To 20/11/2009)</w:t>
      </w:r>
    </w:p>
    <w:p w:rsidR="00017965" w:rsidRDefault="00F33540">
      <w:pPr>
        <w:ind w:left="360"/>
      </w:pPr>
      <w:r>
        <w:t>Corona Energy, Watford, Hertfordshire.</w:t>
      </w:r>
    </w:p>
    <w:p w:rsidR="00017965" w:rsidRDefault="00F33540">
      <w:pPr>
        <w:ind w:left="360"/>
      </w:pPr>
      <w:r>
        <w:t>Responsibilities: Assisting with Operational Risk Management.</w:t>
      </w:r>
    </w:p>
    <w:p w:rsidR="00017965" w:rsidRDefault="00F33540">
      <w:pPr>
        <w:numPr>
          <w:ilvl w:val="0"/>
          <w:numId w:val="2"/>
        </w:numPr>
      </w:pPr>
      <w:r>
        <w:t>Foreign English Teacher (15/03/2009 To 28/08/2009)</w:t>
      </w:r>
    </w:p>
    <w:p w:rsidR="00017965" w:rsidRDefault="00F33540">
      <w:pPr>
        <w:ind w:left="360"/>
      </w:pPr>
      <w:r>
        <w:t>Maple International Language Institute, Xi’an, Shaanxi, China.</w:t>
      </w:r>
    </w:p>
    <w:p w:rsidR="00017965" w:rsidRDefault="00F33540">
      <w:pPr>
        <w:ind w:left="360"/>
      </w:pPr>
      <w:r>
        <w:t>Responsibilities: Teaching English to children and adults.</w:t>
      </w:r>
    </w:p>
    <w:p w:rsidR="00017965" w:rsidRDefault="00F33540">
      <w:pPr>
        <w:numPr>
          <w:ilvl w:val="0"/>
          <w:numId w:val="2"/>
        </w:numPr>
      </w:pPr>
      <w:r>
        <w:t>Trainee Tax Consultant (29/08/2008 To 06/02/2009).</w:t>
      </w:r>
    </w:p>
    <w:p w:rsidR="00017965" w:rsidRDefault="00F33540">
      <w:pPr>
        <w:ind w:left="360"/>
      </w:pPr>
      <w:r>
        <w:t>Buzzacott Livingstone Ltd, London.</w:t>
      </w:r>
    </w:p>
    <w:p w:rsidR="00017965" w:rsidRDefault="00F33540">
      <w:pPr>
        <w:ind w:left="360"/>
      </w:pPr>
      <w:r>
        <w:t>Responsibilities: Assisting with the preparation of UK and US tax returns.</w:t>
      </w:r>
    </w:p>
    <w:p w:rsidR="00017965" w:rsidRDefault="00F33540">
      <w:pPr>
        <w:numPr>
          <w:ilvl w:val="0"/>
          <w:numId w:val="2"/>
        </w:numPr>
      </w:pPr>
      <w:r>
        <w:t>Trainee Business Adviser (17/09/2007 To 23/11/2007).</w:t>
      </w:r>
    </w:p>
    <w:p w:rsidR="00017965" w:rsidRDefault="00F33540">
      <w:pPr>
        <w:ind w:firstLine="360"/>
      </w:pPr>
      <w:r>
        <w:t>PKF (UK) LLP, Guildford, Surrey.</w:t>
      </w:r>
    </w:p>
    <w:p w:rsidR="00017965" w:rsidRDefault="00F33540">
      <w:pPr>
        <w:ind w:left="360"/>
      </w:pPr>
      <w:r>
        <w:t xml:space="preserve">Responsibilities: Assisting with company audits/administrative tasks. 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pPr>
        <w:rPr>
          <w:b/>
        </w:rPr>
      </w:pPr>
      <w:r>
        <w:rPr>
          <w:b/>
        </w:rPr>
        <w:t>POSITIONS OF RESPONSIBILITY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pPr>
        <w:numPr>
          <w:ilvl w:val="0"/>
          <w:numId w:val="2"/>
        </w:numPr>
      </w:pPr>
      <w:r>
        <w:t xml:space="preserve">Student Union Councillor – Warwick Student Union Council (2005/06). </w:t>
      </w:r>
    </w:p>
    <w:p w:rsidR="00017965" w:rsidRDefault="00F33540">
      <w:pPr>
        <w:ind w:left="360"/>
      </w:pPr>
      <w:r>
        <w:t>Responsibilities: Debating and voting on student union policy. Preparing for and attending periodic meetings throughout the academic year.</w:t>
      </w:r>
    </w:p>
    <w:p w:rsidR="00017965" w:rsidRDefault="00F33540">
      <w:pPr>
        <w:numPr>
          <w:ilvl w:val="0"/>
          <w:numId w:val="2"/>
        </w:numPr>
      </w:pPr>
      <w:r>
        <w:t>Club Secretary - University Table Tennis Club (2005/06).</w:t>
      </w:r>
    </w:p>
    <w:p w:rsidR="00017965" w:rsidRDefault="00F33540">
      <w:pPr>
        <w:ind w:left="360"/>
      </w:pPr>
      <w:r>
        <w:t>Responsibilities: Membership recruitment, organisation of tournaments, club sessions and social events.</w:t>
      </w:r>
    </w:p>
    <w:p w:rsidR="00017965" w:rsidRDefault="00F33540">
      <w:pPr>
        <w:numPr>
          <w:ilvl w:val="0"/>
          <w:numId w:val="2"/>
        </w:numPr>
      </w:pPr>
      <w:r>
        <w:t>Club Treasurer - University Table Tennis Club (2006/07).</w:t>
      </w:r>
    </w:p>
    <w:p w:rsidR="00017965" w:rsidRDefault="00F33540">
      <w:pPr>
        <w:ind w:left="360"/>
      </w:pPr>
      <w:r>
        <w:t>Responsibilities: Keeping good control of the club budget, organisation of club sessions, and assisting with membership recruitment.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pPr>
        <w:rPr>
          <w:b/>
        </w:rPr>
      </w:pPr>
      <w:r>
        <w:rPr>
          <w:b/>
        </w:rPr>
        <w:t>INTERESTS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r>
        <w:t>Travel experience: Spent 10weeks volunteering in Xi’an</w:t>
      </w:r>
      <w:r>
        <w:rPr>
          <w:rFonts w:eastAsia="맑은 고딕"/>
        </w:rPr>
        <w:t xml:space="preserve"> (China)</w:t>
      </w:r>
      <w:r>
        <w:t xml:space="preserve"> </w:t>
      </w:r>
      <w:r>
        <w:rPr>
          <w:rFonts w:eastAsia="맑은 고딕"/>
        </w:rPr>
        <w:t xml:space="preserve">in 2008 </w:t>
      </w:r>
      <w:r>
        <w:t xml:space="preserve">– teaching English to Primary School, Middle School, and University Students. </w:t>
      </w:r>
      <w:r w:rsidR="00E422E6">
        <w:rPr>
          <w:rFonts w:eastAsia="맑은 고딕"/>
        </w:rPr>
        <w:t>Recently finished a one year teaching contract</w:t>
      </w:r>
      <w:r>
        <w:rPr>
          <w:rFonts w:eastAsia="맑은 고딕"/>
        </w:rPr>
        <w:t xml:space="preserve"> at a language school in Gwa</w:t>
      </w:r>
      <w:r w:rsidR="00EE2761">
        <w:rPr>
          <w:rFonts w:eastAsia="맑은 고딕"/>
        </w:rPr>
        <w:t>ngju (South Korea) and</w:t>
      </w:r>
      <w:r>
        <w:t xml:space="preserve"> taught at a language school in Xi’an</w:t>
      </w:r>
      <w:r>
        <w:rPr>
          <w:rFonts w:eastAsia="맑은 고딕"/>
        </w:rPr>
        <w:t xml:space="preserve"> (China)</w:t>
      </w:r>
      <w:r w:rsidR="00EE2761">
        <w:rPr>
          <w:rFonts w:eastAsia="맑은 고딕"/>
        </w:rPr>
        <w:t xml:space="preserve"> in 2009</w:t>
      </w:r>
      <w:r>
        <w:t>.</w:t>
      </w:r>
    </w:p>
    <w:p w:rsidR="00017965" w:rsidRDefault="00F33540">
      <w:r>
        <w:t>Have also visited a number of European countries including France, Germany, Czech Republic, Greece and Cyprus.</w:t>
      </w:r>
    </w:p>
    <w:p w:rsidR="00017965" w:rsidRDefault="00F33540">
      <w:r>
        <w:t xml:space="preserve">Am a keen table tennis player and have been so for over 10years. </w:t>
      </w:r>
    </w:p>
    <w:p w:rsidR="00017965" w:rsidRDefault="00F33540">
      <w:r>
        <w:t>Represented the university men’s team in the British universities (BUSA) league/tournaments throughout my time at university. We were successful in winning the 2006 men’s team ‘trophy’ final.</w:t>
      </w:r>
    </w:p>
    <w:p w:rsidR="00017965" w:rsidRDefault="00F33540">
      <w:r>
        <w:t>Other sports of interest include football, swimming and snooker.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pPr>
        <w:rPr>
          <w:b/>
        </w:rPr>
      </w:pPr>
      <w:r>
        <w:rPr>
          <w:b/>
        </w:rPr>
        <w:t>PERSONAL INFORMATION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r>
        <w:t>Date of Birth: 11.02.1985</w:t>
      </w:r>
      <w:r>
        <w:tab/>
      </w:r>
      <w:r>
        <w:tab/>
      </w:r>
    </w:p>
    <w:p w:rsidR="00017965" w:rsidRDefault="00F33540">
      <w:r>
        <w:t>Status: Single, graduated from the University of Warwick in 2007. Have since acquired both travel and employment experience.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pPr>
        <w:rPr>
          <w:b/>
        </w:rPr>
      </w:pPr>
      <w:r>
        <w:rPr>
          <w:b/>
        </w:rPr>
        <w:t>REFERENCES</w:t>
      </w:r>
    </w:p>
    <w:p w:rsidR="00017965" w:rsidRDefault="00017965">
      <w:pPr>
        <w:rPr>
          <w:sz w:val="16"/>
          <w:szCs w:val="16"/>
        </w:rPr>
      </w:pPr>
    </w:p>
    <w:p w:rsidR="00017965" w:rsidRDefault="00F33540">
      <w:r>
        <w:t>Professor Herakles Polemarchakis                                                    Mr Tony Hopson</w:t>
      </w:r>
    </w:p>
    <w:p w:rsidR="00017965" w:rsidRDefault="00F33540">
      <w:r>
        <w:t>Economics Department                                                                     Buzzacott Livingstone Ltd</w:t>
      </w:r>
    </w:p>
    <w:p w:rsidR="00017965" w:rsidRDefault="00F33540">
      <w:r>
        <w:t>The University of Warwick                                                               12 New Fetter Lane</w:t>
      </w:r>
    </w:p>
    <w:p w:rsidR="00017965" w:rsidRDefault="00F33540">
      <w:r>
        <w:t>Coventry                                                                                            London</w:t>
      </w:r>
    </w:p>
    <w:p w:rsidR="00017965" w:rsidRDefault="00F33540">
      <w:r>
        <w:t xml:space="preserve">CV4 7AL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EC4A 1AG</w:t>
      </w:r>
    </w:p>
    <w:p w:rsidR="00017965" w:rsidRDefault="00F33540">
      <w:pPr>
        <w:rPr>
          <w:lang w:val="fr-FR"/>
        </w:rPr>
      </w:pPr>
      <w:r>
        <w:rPr>
          <w:lang w:val="fr-FR"/>
        </w:rPr>
        <w:t>Tel: 024 7615 0051                                                                           Tel: 020 7556 1400</w:t>
      </w:r>
    </w:p>
    <w:p w:rsidR="00F33540" w:rsidRDefault="00F33540">
      <w:pPr>
        <w:rPr>
          <w:lang w:val="fr-FR"/>
        </w:rPr>
      </w:pPr>
      <w:r>
        <w:rPr>
          <w:lang w:val="fr-FR"/>
        </w:rPr>
        <w:t>Email: h.polemarchakis@warwick.ac.uk                                          Email: hopsont@buzzacott.co.uk</w:t>
      </w:r>
    </w:p>
    <w:sectPr w:rsidR="00F33540">
      <w:pgSz w:w="11905" w:h="16837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61"/>
    <w:rsid w:val="00017965"/>
    <w:rsid w:val="000564F7"/>
    <w:rsid w:val="000627BF"/>
    <w:rsid w:val="00193532"/>
    <w:rsid w:val="00283F87"/>
    <w:rsid w:val="00284249"/>
    <w:rsid w:val="00291496"/>
    <w:rsid w:val="003B3102"/>
    <w:rsid w:val="00415A50"/>
    <w:rsid w:val="00417E30"/>
    <w:rsid w:val="00423DC8"/>
    <w:rsid w:val="004503FC"/>
    <w:rsid w:val="00462F18"/>
    <w:rsid w:val="004C0B65"/>
    <w:rsid w:val="004E15C2"/>
    <w:rsid w:val="005C5859"/>
    <w:rsid w:val="0066083F"/>
    <w:rsid w:val="006B5C5C"/>
    <w:rsid w:val="006D2527"/>
    <w:rsid w:val="006F0A41"/>
    <w:rsid w:val="008B5F15"/>
    <w:rsid w:val="008F5E07"/>
    <w:rsid w:val="00A7219E"/>
    <w:rsid w:val="00AD46C7"/>
    <w:rsid w:val="00B93484"/>
    <w:rsid w:val="00B94A7E"/>
    <w:rsid w:val="00C137CB"/>
    <w:rsid w:val="00C410FE"/>
    <w:rsid w:val="00D73881"/>
    <w:rsid w:val="00E14DEE"/>
    <w:rsid w:val="00E415A6"/>
    <w:rsid w:val="00E422E6"/>
    <w:rsid w:val="00EE2492"/>
    <w:rsid w:val="00EE2761"/>
    <w:rsid w:val="00F33540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기본 단락 글꼴1"/>
  </w:style>
  <w:style w:type="character" w:customStyle="1" w:styleId="HTML1">
    <w:name w:val="HTML 타자기1"/>
    <w:basedOn w:val="10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10"/>
    <w:rPr>
      <w:color w:val="0000FF"/>
      <w:u w:val="single"/>
    </w:rPr>
  </w:style>
  <w:style w:type="character" w:customStyle="1" w:styleId="Char">
    <w:name w:val="머리글 Char"/>
    <w:basedOn w:val="10"/>
    <w:rPr>
      <w:sz w:val="24"/>
      <w:szCs w:val="24"/>
      <w:lang w:val="en-GB"/>
    </w:rPr>
  </w:style>
  <w:style w:type="character" w:customStyle="1" w:styleId="Char0">
    <w:name w:val="바닥글 Char"/>
    <w:basedOn w:val="10"/>
    <w:rPr>
      <w:sz w:val="24"/>
      <w:szCs w:val="24"/>
      <w:lang w:val="en-GB"/>
    </w:rPr>
  </w:style>
  <w:style w:type="paragraph" w:customStyle="1" w:styleId="11">
    <w:name w:val="제목1"/>
    <w:basedOn w:val="a"/>
    <w:next w:val="a4"/>
    <w:pPr>
      <w:keepNext/>
      <w:spacing w:before="240" w:after="120"/>
    </w:pPr>
    <w:rPr>
      <w:rFonts w:ascii="Arial" w:eastAsia="바탕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캡션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색인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513"/>
        <w:tab w:val="right" w:pos="9026"/>
      </w:tabs>
      <w:snapToGrid w:val="0"/>
    </w:pPr>
  </w:style>
  <w:style w:type="paragraph" w:styleId="a8">
    <w:name w:val="footer"/>
    <w:basedOn w:val="a"/>
    <w:pPr>
      <w:tabs>
        <w:tab w:val="center" w:pos="4513"/>
        <w:tab w:val="right" w:pos="9026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기본 단락 글꼴1"/>
  </w:style>
  <w:style w:type="character" w:customStyle="1" w:styleId="HTML1">
    <w:name w:val="HTML 타자기1"/>
    <w:basedOn w:val="10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10"/>
    <w:rPr>
      <w:color w:val="0000FF"/>
      <w:u w:val="single"/>
    </w:rPr>
  </w:style>
  <w:style w:type="character" w:customStyle="1" w:styleId="Char">
    <w:name w:val="머리글 Char"/>
    <w:basedOn w:val="10"/>
    <w:rPr>
      <w:sz w:val="24"/>
      <w:szCs w:val="24"/>
      <w:lang w:val="en-GB"/>
    </w:rPr>
  </w:style>
  <w:style w:type="character" w:customStyle="1" w:styleId="Char0">
    <w:name w:val="바닥글 Char"/>
    <w:basedOn w:val="10"/>
    <w:rPr>
      <w:sz w:val="24"/>
      <w:szCs w:val="24"/>
      <w:lang w:val="en-GB"/>
    </w:rPr>
  </w:style>
  <w:style w:type="paragraph" w:customStyle="1" w:styleId="11">
    <w:name w:val="제목1"/>
    <w:basedOn w:val="a"/>
    <w:next w:val="a4"/>
    <w:pPr>
      <w:keepNext/>
      <w:spacing w:before="240" w:after="120"/>
    </w:pPr>
    <w:rPr>
      <w:rFonts w:ascii="Arial" w:eastAsia="바탕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캡션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색인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513"/>
        <w:tab w:val="right" w:pos="9026"/>
      </w:tabs>
      <w:snapToGrid w:val="0"/>
    </w:pPr>
  </w:style>
  <w:style w:type="paragraph" w:styleId="a8">
    <w:name w:val="footer"/>
    <w:basedOn w:val="a"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Jonathan Wright</vt:lpstr>
      <vt:lpstr>Jonathan Wright</vt:lpstr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Wright</dc:title>
  <dc:creator>Administrator</dc:creator>
  <cp:lastModifiedBy>Jason</cp:lastModifiedBy>
  <cp:revision>2</cp:revision>
  <cp:lastPrinted>2005-12-14T15:37:00Z</cp:lastPrinted>
  <dcterms:created xsi:type="dcterms:W3CDTF">2011-07-11T09:26:00Z</dcterms:created>
  <dcterms:modified xsi:type="dcterms:W3CDTF">2011-07-11T09:26:00Z</dcterms:modified>
</cp:coreProperties>
</file>