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B2" w:rsidRDefault="001D4AB2" w:rsidP="001D4AB2">
      <w:pPr>
        <w:wordWrap/>
        <w:adjustRightInd w:val="0"/>
        <w:jc w:val="left"/>
        <w:rPr>
          <w:rFonts w:eastAsiaTheme="minorHAnsi" w:cs="Oswald-Regular" w:hint="eastAsia"/>
          <w:kern w:val="0"/>
          <w:sz w:val="48"/>
          <w:szCs w:val="48"/>
        </w:rPr>
      </w:pPr>
      <w:r>
        <w:rPr>
          <w:rFonts w:eastAsiaTheme="minorHAnsi" w:cs="Oswald-Regular"/>
          <w:noProof/>
          <w:kern w:val="0"/>
          <w:sz w:val="48"/>
          <w:szCs w:val="48"/>
        </w:rPr>
        <w:drawing>
          <wp:inline distT="0" distB="0" distL="0" distR="0">
            <wp:extent cx="1219200" cy="1524000"/>
            <wp:effectExtent l="19050" t="0" r="0" b="0"/>
            <wp:docPr id="1" name="그림 0" descr="Jor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d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 w:val="48"/>
          <w:szCs w:val="48"/>
        </w:rPr>
      </w:pPr>
      <w:r w:rsidRPr="001D4AB2">
        <w:rPr>
          <w:rFonts w:eastAsiaTheme="minorHAnsi" w:cs="Oswald-Regular"/>
          <w:kern w:val="0"/>
          <w:sz w:val="48"/>
          <w:szCs w:val="48"/>
        </w:rPr>
        <w:t xml:space="preserve">Jordan Thomas </w:t>
      </w:r>
      <w:proofErr w:type="spellStart"/>
      <w:r w:rsidRPr="001D4AB2">
        <w:rPr>
          <w:rFonts w:eastAsiaTheme="minorHAnsi" w:cs="Oswald-Regular"/>
          <w:kern w:val="0"/>
          <w:sz w:val="48"/>
          <w:szCs w:val="48"/>
        </w:rPr>
        <w:t>Robers</w:t>
      </w:r>
      <w:proofErr w:type="spellEnd"/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 w:val="29"/>
          <w:szCs w:val="29"/>
        </w:rPr>
      </w:pPr>
      <w:r w:rsidRPr="001D4AB2">
        <w:rPr>
          <w:rFonts w:eastAsiaTheme="minorHAnsi" w:cs="Oswald-Regular"/>
          <w:kern w:val="0"/>
          <w:sz w:val="29"/>
          <w:szCs w:val="29"/>
        </w:rPr>
        <w:t>Education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Bold"/>
          <w:b/>
          <w:bCs/>
          <w:kern w:val="0"/>
          <w:sz w:val="24"/>
          <w:szCs w:val="24"/>
        </w:rPr>
      </w:pPr>
      <w:r w:rsidRPr="001D4AB2">
        <w:rPr>
          <w:rFonts w:eastAsiaTheme="minorHAnsi" w:cs="Oswald-Bold"/>
          <w:b/>
          <w:bCs/>
          <w:kern w:val="0"/>
          <w:sz w:val="24"/>
          <w:szCs w:val="24"/>
        </w:rPr>
        <w:t xml:space="preserve">University of Wisconsin Whitewater </w:t>
      </w:r>
      <w:proofErr w:type="spellStart"/>
      <w:r w:rsidRPr="001D4AB2">
        <w:rPr>
          <w:rFonts w:eastAsiaTheme="minorHAnsi" w:cs="Oswald-Bold"/>
          <w:b/>
          <w:bCs/>
          <w:kern w:val="0"/>
          <w:sz w:val="24"/>
          <w:szCs w:val="24"/>
        </w:rPr>
        <w:t>Whitewater</w:t>
      </w:r>
      <w:proofErr w:type="spellEnd"/>
      <w:r w:rsidRPr="001D4AB2">
        <w:rPr>
          <w:rFonts w:eastAsiaTheme="minorHAnsi" w:cs="Oswald-Bold"/>
          <w:b/>
          <w:bCs/>
          <w:kern w:val="0"/>
          <w:sz w:val="24"/>
          <w:szCs w:val="24"/>
        </w:rPr>
        <w:t>, WI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 xml:space="preserve">Fall 2010 </w:t>
      </w:r>
      <w:r w:rsidRPr="001D4AB2">
        <w:rPr>
          <w:rFonts w:eastAsiaTheme="minorHAnsi" w:cs="바탕" w:hint="eastAsia"/>
          <w:kern w:val="0"/>
          <w:szCs w:val="20"/>
        </w:rPr>
        <w:t>–</w:t>
      </w:r>
      <w:r w:rsidRPr="001D4AB2">
        <w:rPr>
          <w:rFonts w:eastAsiaTheme="minorHAnsi" w:cs="Oswald-Regular"/>
          <w:kern w:val="0"/>
          <w:szCs w:val="20"/>
        </w:rPr>
        <w:t xml:space="preserve"> Spring 2014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>Major: Public Relations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>Minor: French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 w:val="24"/>
          <w:szCs w:val="24"/>
        </w:rPr>
        <w:t>➢</w:t>
      </w:r>
      <w:r w:rsidRPr="001D4AB2">
        <w:rPr>
          <w:rFonts w:eastAsiaTheme="minorHAnsi" w:cs="MS-Gothic"/>
          <w:kern w:val="0"/>
          <w:sz w:val="24"/>
          <w:szCs w:val="24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Relevant Coursework: Persuasion, Journalism, Computer Science, Business Marketing, Multicultural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>Marketing, PR Strategies I &amp; II, French, Spanish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Bold"/>
          <w:b/>
          <w:bCs/>
          <w:kern w:val="0"/>
          <w:sz w:val="24"/>
          <w:szCs w:val="24"/>
        </w:rPr>
      </w:pPr>
      <w:r w:rsidRPr="001D4AB2">
        <w:rPr>
          <w:rFonts w:eastAsiaTheme="minorHAnsi" w:cs="Oswald-Bold"/>
          <w:b/>
          <w:bCs/>
          <w:kern w:val="0"/>
          <w:sz w:val="24"/>
          <w:szCs w:val="24"/>
        </w:rPr>
        <w:t xml:space="preserve">American Business School of Paris </w:t>
      </w:r>
      <w:proofErr w:type="spellStart"/>
      <w:r w:rsidRPr="001D4AB2">
        <w:rPr>
          <w:rFonts w:eastAsiaTheme="minorHAnsi" w:cs="Oswald-Bold"/>
          <w:b/>
          <w:bCs/>
          <w:kern w:val="0"/>
          <w:sz w:val="24"/>
          <w:szCs w:val="24"/>
        </w:rPr>
        <w:t>Paris</w:t>
      </w:r>
      <w:proofErr w:type="spellEnd"/>
      <w:r w:rsidRPr="001D4AB2">
        <w:rPr>
          <w:rFonts w:eastAsiaTheme="minorHAnsi" w:cs="Oswald-Bold"/>
          <w:b/>
          <w:bCs/>
          <w:kern w:val="0"/>
          <w:sz w:val="24"/>
          <w:szCs w:val="24"/>
        </w:rPr>
        <w:t>, France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>Spring 2013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Studied French culture, language, art, and global marketing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 w:val="29"/>
          <w:szCs w:val="29"/>
        </w:rPr>
      </w:pPr>
      <w:r w:rsidRPr="001D4AB2">
        <w:rPr>
          <w:rFonts w:eastAsiaTheme="minorHAnsi" w:cs="Oswald-Regular"/>
          <w:kern w:val="0"/>
          <w:sz w:val="29"/>
          <w:szCs w:val="29"/>
        </w:rPr>
        <w:t>Proficiencies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 w:val="24"/>
          <w:szCs w:val="24"/>
        </w:rPr>
        <w:t xml:space="preserve">English: </w:t>
      </w:r>
      <w:r w:rsidRPr="001D4AB2">
        <w:rPr>
          <w:rFonts w:eastAsiaTheme="minorHAnsi" w:cs="Oswald-Regular"/>
          <w:kern w:val="0"/>
          <w:szCs w:val="20"/>
        </w:rPr>
        <w:t xml:space="preserve">Native </w:t>
      </w:r>
      <w:r w:rsidRPr="001D4AB2">
        <w:rPr>
          <w:rFonts w:eastAsiaTheme="minorHAnsi" w:cs="Oswald-Regular"/>
          <w:kern w:val="0"/>
          <w:sz w:val="24"/>
          <w:szCs w:val="24"/>
        </w:rPr>
        <w:t xml:space="preserve">French: </w:t>
      </w:r>
      <w:r w:rsidRPr="001D4AB2">
        <w:rPr>
          <w:rFonts w:eastAsiaTheme="minorHAnsi" w:cs="Oswald-Regular"/>
          <w:kern w:val="0"/>
          <w:szCs w:val="20"/>
        </w:rPr>
        <w:t xml:space="preserve">Conversant </w:t>
      </w:r>
      <w:r w:rsidRPr="001D4AB2">
        <w:rPr>
          <w:rFonts w:eastAsiaTheme="minorHAnsi" w:cs="Oswald-Regular"/>
          <w:kern w:val="0"/>
          <w:sz w:val="24"/>
          <w:szCs w:val="24"/>
        </w:rPr>
        <w:t xml:space="preserve">Spanish: </w:t>
      </w:r>
      <w:r w:rsidRPr="001D4AB2">
        <w:rPr>
          <w:rFonts w:eastAsiaTheme="minorHAnsi" w:cs="Oswald-Regular"/>
          <w:kern w:val="0"/>
          <w:szCs w:val="20"/>
        </w:rPr>
        <w:t>Basic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 w:val="29"/>
          <w:szCs w:val="29"/>
        </w:rPr>
      </w:pPr>
      <w:r w:rsidRPr="001D4AB2">
        <w:rPr>
          <w:rFonts w:eastAsiaTheme="minorHAnsi" w:cs="Oswald-Regular"/>
          <w:kern w:val="0"/>
          <w:sz w:val="29"/>
          <w:szCs w:val="29"/>
        </w:rPr>
        <w:t>Experience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Bold"/>
          <w:b/>
          <w:bCs/>
          <w:kern w:val="0"/>
          <w:sz w:val="24"/>
          <w:szCs w:val="24"/>
        </w:rPr>
      </w:pPr>
      <w:proofErr w:type="spellStart"/>
      <w:r w:rsidRPr="001D4AB2">
        <w:rPr>
          <w:rFonts w:eastAsiaTheme="minorHAnsi" w:cs="Oswald-Bold"/>
          <w:b/>
          <w:bCs/>
          <w:kern w:val="0"/>
          <w:sz w:val="24"/>
          <w:szCs w:val="24"/>
        </w:rPr>
        <w:t>Sogang</w:t>
      </w:r>
      <w:proofErr w:type="spellEnd"/>
      <w:r w:rsidRPr="001D4AB2">
        <w:rPr>
          <w:rFonts w:eastAsiaTheme="minorHAnsi" w:cs="Oswald-Bold"/>
          <w:b/>
          <w:bCs/>
          <w:kern w:val="0"/>
          <w:sz w:val="24"/>
          <w:szCs w:val="24"/>
        </w:rPr>
        <w:t xml:space="preserve"> Language Program Seoul, Korea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>Teacher February 2015 - Current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Assess and evaluate each student</w:t>
      </w:r>
      <w:r w:rsidRPr="001D4AB2">
        <w:rPr>
          <w:rFonts w:eastAsiaTheme="minorHAnsi" w:cs="바탕" w:hint="eastAsia"/>
          <w:kern w:val="0"/>
          <w:szCs w:val="20"/>
        </w:rPr>
        <w:t>’</w:t>
      </w:r>
      <w:r w:rsidRPr="001D4AB2">
        <w:rPr>
          <w:rFonts w:eastAsiaTheme="minorHAnsi" w:cs="Oswald-Regular"/>
          <w:kern w:val="0"/>
          <w:szCs w:val="20"/>
        </w:rPr>
        <w:t>s English competence across multiple platforms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Construct monthly instruction calendars at a per-class basis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Document, record, and organize student/classroom evaluations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Integrate creative methods to further expand student</w:t>
      </w:r>
      <w:r w:rsidRPr="001D4AB2">
        <w:rPr>
          <w:rFonts w:eastAsiaTheme="minorHAnsi" w:cs="바탕" w:hint="eastAsia"/>
          <w:kern w:val="0"/>
          <w:szCs w:val="20"/>
        </w:rPr>
        <w:t>’</w:t>
      </w:r>
      <w:r w:rsidRPr="001D4AB2">
        <w:rPr>
          <w:rFonts w:eastAsiaTheme="minorHAnsi" w:cs="Oswald-Regular"/>
          <w:kern w:val="0"/>
          <w:szCs w:val="20"/>
        </w:rPr>
        <w:t>s understanding of the English language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Establish and maintain positive relationships with students, parents, and faculty members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Bold"/>
          <w:b/>
          <w:bCs/>
          <w:kern w:val="0"/>
          <w:sz w:val="24"/>
          <w:szCs w:val="24"/>
        </w:rPr>
      </w:pPr>
      <w:proofErr w:type="spellStart"/>
      <w:r w:rsidRPr="001D4AB2">
        <w:rPr>
          <w:rFonts w:eastAsiaTheme="minorHAnsi" w:cs="Oswald-Bold"/>
          <w:b/>
          <w:bCs/>
          <w:kern w:val="0"/>
          <w:sz w:val="24"/>
          <w:szCs w:val="24"/>
        </w:rPr>
        <w:t>Holi</w:t>
      </w:r>
      <w:proofErr w:type="spellEnd"/>
      <w:r w:rsidRPr="001D4AB2">
        <w:rPr>
          <w:rFonts w:eastAsiaTheme="minorHAnsi" w:cs="Oswald-Bold"/>
          <w:b/>
          <w:bCs/>
          <w:kern w:val="0"/>
          <w:sz w:val="24"/>
          <w:szCs w:val="24"/>
        </w:rPr>
        <w:t xml:space="preserve"> </w:t>
      </w:r>
      <w:proofErr w:type="spellStart"/>
      <w:r w:rsidRPr="001D4AB2">
        <w:rPr>
          <w:rFonts w:eastAsiaTheme="minorHAnsi" w:cs="Oswald-Bold"/>
          <w:b/>
          <w:bCs/>
          <w:kern w:val="0"/>
          <w:sz w:val="24"/>
          <w:szCs w:val="24"/>
        </w:rPr>
        <w:t>Cannoli</w:t>
      </w:r>
      <w:proofErr w:type="spellEnd"/>
      <w:r w:rsidRPr="001D4AB2">
        <w:rPr>
          <w:rFonts w:eastAsiaTheme="minorHAnsi" w:cs="Oswald-Bold"/>
          <w:b/>
          <w:bCs/>
          <w:kern w:val="0"/>
          <w:sz w:val="24"/>
          <w:szCs w:val="24"/>
        </w:rPr>
        <w:t xml:space="preserve"> Lake Geneva, WI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>Server April 2014 - February 2015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Promoted a luxury dining experience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Developed skills to ensure customer knowledge and satisfaction with gourmet product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Created innovative ideas for the business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Maintained positive relationships with recurring customers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lastRenderedPageBreak/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Assisted in event planning for special occasions and featured evenings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 w:val="29"/>
          <w:szCs w:val="29"/>
        </w:rPr>
      </w:pPr>
      <w:r w:rsidRPr="001D4AB2">
        <w:rPr>
          <w:rFonts w:eastAsiaTheme="minorHAnsi" w:cs="Oswald-Regular"/>
          <w:kern w:val="0"/>
          <w:sz w:val="29"/>
          <w:szCs w:val="29"/>
        </w:rPr>
        <w:t>Associations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Bold"/>
          <w:b/>
          <w:bCs/>
          <w:kern w:val="0"/>
          <w:sz w:val="24"/>
          <w:szCs w:val="24"/>
        </w:rPr>
      </w:pPr>
      <w:r w:rsidRPr="001D4AB2">
        <w:rPr>
          <w:rFonts w:eastAsiaTheme="minorHAnsi" w:cs="Oswald-Bold"/>
          <w:b/>
          <w:bCs/>
          <w:kern w:val="0"/>
          <w:sz w:val="24"/>
          <w:szCs w:val="24"/>
        </w:rPr>
        <w:t>Public Relations Student Society of America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 xml:space="preserve">Member </w:t>
      </w:r>
      <w:proofErr w:type="gramStart"/>
      <w:r w:rsidRPr="001D4AB2">
        <w:rPr>
          <w:rFonts w:eastAsiaTheme="minorHAnsi" w:cs="Oswald-Regular"/>
          <w:kern w:val="0"/>
          <w:szCs w:val="20"/>
        </w:rPr>
        <w:t>Fall</w:t>
      </w:r>
      <w:proofErr w:type="gramEnd"/>
      <w:r w:rsidRPr="001D4AB2">
        <w:rPr>
          <w:rFonts w:eastAsiaTheme="minorHAnsi" w:cs="Oswald-Regular"/>
          <w:kern w:val="0"/>
          <w:szCs w:val="20"/>
        </w:rPr>
        <w:t xml:space="preserve"> 2012 - Fall 2013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Generated progressive ideas for the organization, social media networks, and funding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Frequented and participated in career development sessions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Strengthened strategic relationships with local clubs and businesses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Bold"/>
          <w:b/>
          <w:bCs/>
          <w:kern w:val="0"/>
          <w:sz w:val="24"/>
          <w:szCs w:val="24"/>
        </w:rPr>
      </w:pPr>
      <w:r w:rsidRPr="001D4AB2">
        <w:rPr>
          <w:rFonts w:eastAsiaTheme="minorHAnsi" w:cs="Oswald-Bold"/>
          <w:b/>
          <w:bCs/>
          <w:kern w:val="0"/>
          <w:sz w:val="24"/>
          <w:szCs w:val="24"/>
        </w:rPr>
        <w:t>French Society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 xml:space="preserve">Public Relations Chair Fall 2012 </w:t>
      </w:r>
      <w:r w:rsidRPr="001D4AB2">
        <w:rPr>
          <w:rFonts w:eastAsiaTheme="minorHAnsi" w:cs="바탕" w:hint="eastAsia"/>
          <w:kern w:val="0"/>
          <w:szCs w:val="20"/>
        </w:rPr>
        <w:t>–</w:t>
      </w:r>
      <w:r w:rsidRPr="001D4AB2">
        <w:rPr>
          <w:rFonts w:eastAsiaTheme="minorHAnsi" w:cs="Oswald-Regular"/>
          <w:kern w:val="0"/>
          <w:szCs w:val="20"/>
        </w:rPr>
        <w:t xml:space="preserve"> Fall 2013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Presented and organized clearly defined fund-raising goals, objectives, and events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Lead speaking events to establish a greater awareness of French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="MS-Gothic" w:cs="MS-Gothic" w:hint="eastAsia"/>
          <w:kern w:val="0"/>
          <w:szCs w:val="20"/>
        </w:rPr>
        <w:t>➢</w:t>
      </w:r>
      <w:r w:rsidRPr="001D4AB2">
        <w:rPr>
          <w:rFonts w:eastAsiaTheme="minorHAnsi" w:cs="MS-Gothic"/>
          <w:kern w:val="0"/>
          <w:szCs w:val="20"/>
        </w:rPr>
        <w:t xml:space="preserve"> </w:t>
      </w:r>
      <w:r w:rsidRPr="001D4AB2">
        <w:rPr>
          <w:rFonts w:eastAsiaTheme="minorHAnsi" w:cs="Oswald-Regular"/>
          <w:kern w:val="0"/>
          <w:szCs w:val="20"/>
        </w:rPr>
        <w:t>Increased club membership and ideology by means of PR tactics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 w:val="29"/>
          <w:szCs w:val="29"/>
        </w:rPr>
      </w:pPr>
      <w:r w:rsidRPr="001D4AB2">
        <w:rPr>
          <w:rFonts w:eastAsiaTheme="minorHAnsi" w:cs="Oswald-Regular"/>
          <w:kern w:val="0"/>
          <w:sz w:val="29"/>
          <w:szCs w:val="29"/>
        </w:rPr>
        <w:t>Capabilities</w:t>
      </w:r>
    </w:p>
    <w:p w:rsidR="001D4AB2" w:rsidRPr="001D4AB2" w:rsidRDefault="001D4AB2" w:rsidP="001D4AB2">
      <w:pPr>
        <w:wordWrap/>
        <w:adjustRightInd w:val="0"/>
        <w:jc w:val="left"/>
        <w:rPr>
          <w:rFonts w:eastAsiaTheme="minorHAnsi" w:cs="Oswald-Regular"/>
          <w:kern w:val="0"/>
          <w:szCs w:val="20"/>
        </w:rPr>
      </w:pPr>
      <w:r w:rsidRPr="001D4AB2">
        <w:rPr>
          <w:rFonts w:eastAsiaTheme="minorHAnsi" w:cs="Oswald-Regular"/>
          <w:kern w:val="0"/>
          <w:szCs w:val="20"/>
        </w:rPr>
        <w:t xml:space="preserve">Creative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Outgoing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Adaptable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Confident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Organized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Enthusiastic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Charismatic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Perceptive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Resilient </w:t>
      </w:r>
      <w:r w:rsidRPr="001D4AB2">
        <w:rPr>
          <w:rFonts w:eastAsiaTheme="minorHAnsi" w:cs="바탕" w:hint="eastAsia"/>
          <w:kern w:val="0"/>
          <w:szCs w:val="20"/>
        </w:rPr>
        <w:t>•</w:t>
      </w:r>
      <w:r w:rsidRPr="001D4AB2">
        <w:rPr>
          <w:rFonts w:eastAsiaTheme="minorHAnsi" w:cs="Oswald-Regular"/>
          <w:kern w:val="0"/>
          <w:szCs w:val="20"/>
        </w:rPr>
        <w:t xml:space="preserve"> Ambitious</w:t>
      </w:r>
    </w:p>
    <w:sectPr w:rsidR="001D4AB2" w:rsidRPr="001D4AB2" w:rsidSect="00A503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swald-Regular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Oswald-Bold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-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D4AB2"/>
    <w:rsid w:val="001D4AB2"/>
    <w:rsid w:val="00A5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8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4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D4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1731</Characters>
  <Application>Microsoft Office Word</Application>
  <DocSecurity>0</DocSecurity>
  <Lines>14</Lines>
  <Paragraphs>4</Paragraphs>
  <ScaleCrop>false</ScaleCrop>
  <Company>ESL AGENT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1</cp:revision>
  <dcterms:created xsi:type="dcterms:W3CDTF">2015-08-28T06:13:00Z</dcterms:created>
  <dcterms:modified xsi:type="dcterms:W3CDTF">2015-08-28T06:17:00Z</dcterms:modified>
</cp:coreProperties>
</file>