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45" w:rsidRDefault="00B27069" w:rsidP="00B27069">
      <w:pPr>
        <w:pStyle w:val="Default"/>
      </w:pPr>
      <w:r>
        <w:rPr>
          <w:rFonts w:ascii="Arial" w:hAnsi="Arial"/>
          <w:b/>
          <w:noProof/>
          <w:lang w:val="en-US" w:eastAsia="ko-K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333375</wp:posOffset>
            </wp:positionV>
            <wp:extent cx="1213485" cy="1743075"/>
            <wp:effectExtent l="0" t="0" r="5715" b="9525"/>
            <wp:wrapTight wrapText="bothSides">
              <wp:wrapPolygon edited="0">
                <wp:start x="0" y="0"/>
                <wp:lineTo x="0" y="21482"/>
                <wp:lineTo x="21363" y="21482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A45">
        <w:rPr>
          <w:rFonts w:ascii="Arial" w:hAnsi="Arial"/>
          <w:b/>
        </w:rPr>
        <w:t>DANIELLE GIBBINS</w:t>
      </w:r>
    </w:p>
    <w:p w:rsidR="00641A45" w:rsidRPr="00632F57" w:rsidRDefault="003772B2" w:rsidP="00632F57">
      <w:pPr>
        <w:pStyle w:val="Default"/>
        <w:rPr>
          <w:rFonts w:eastAsiaTheme="minorEastAsia" w:hint="eastAsia"/>
          <w:lang w:eastAsia="ko-KR"/>
        </w:rPr>
      </w:pPr>
      <w:r w:rsidRPr="003772B2">
        <w:rPr>
          <w:rFonts w:ascii="Arial" w:hAnsi="Arial"/>
          <w:b/>
          <w:noProof/>
          <w:lang w:bidi="ar-SA"/>
        </w:rPr>
        <w:pict>
          <v:line id="Straight Connector 2" o:spid="_x0000_s1026" style="position:absolute;z-index:251659264;visibility:visible;mso-position-horizontal:left;mso-position-horizontal-relative:margin;mso-width-relative:margin;mso-height-relative:margin" from="0,.15pt" to="302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" strokecolor="black [3200]" strokeweight="3.75pt">
            <v:stroke linestyle="thickThin" joinstyle="miter"/>
            <w10:wrap anchorx="margin"/>
          </v:line>
        </w:pict>
      </w:r>
      <w:r w:rsidR="0009754E">
        <w:rPr>
          <w:rFonts w:ascii="Arial" w:hAnsi="Arial"/>
          <w:sz w:val="22"/>
        </w:rPr>
        <w:br/>
      </w:r>
    </w:p>
    <w:p w:rsidR="00641A45" w:rsidRPr="002B4F30" w:rsidRDefault="660FDCCA">
      <w:pPr>
        <w:pStyle w:val="Default"/>
        <w:rPr>
          <w:sz w:val="22"/>
          <w:szCs w:val="22"/>
        </w:rPr>
      </w:pPr>
      <w:r w:rsidRPr="660FDCCA">
        <w:rPr>
          <w:rFonts w:ascii="Arial" w:eastAsia="Arial" w:hAnsi="Arial" w:cs="Arial"/>
          <w:sz w:val="22"/>
          <w:szCs w:val="22"/>
        </w:rPr>
        <w:t>Enthusiastic and motivatedBritish graduate in Psychology with Criminology (BSc), TEFL course qualified, and eager to prevail within the TEFL sector. Experience with teaching English as a second language in France and India, and withcommunicating with children of a diverse range of ages and abilities through work and voluntary roles. Akeen interest in mental health, culture and travel. With a clear Criminal Basic Disclosure.</w:t>
      </w:r>
    </w:p>
    <w:p w:rsidR="00641A45" w:rsidRDefault="00641A45">
      <w:pPr>
        <w:pStyle w:val="Default"/>
        <w:rPr>
          <w:sz w:val="22"/>
          <w:szCs w:val="22"/>
        </w:rPr>
      </w:pPr>
    </w:p>
    <w:p w:rsidR="0082355E" w:rsidRPr="002B4F30" w:rsidRDefault="0082355E">
      <w:pPr>
        <w:pStyle w:val="Default"/>
        <w:rPr>
          <w:sz w:val="22"/>
          <w:szCs w:val="22"/>
        </w:rPr>
      </w:pPr>
    </w:p>
    <w:p w:rsidR="001D38CA" w:rsidRPr="00F14C72" w:rsidRDefault="001D38CA" w:rsidP="00F14C72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F14C72">
        <w:rPr>
          <w:rFonts w:ascii="Arial" w:hAnsi="Arial" w:cs="Arial"/>
          <w:b/>
          <w:sz w:val="22"/>
          <w:szCs w:val="22"/>
          <w:u w:val="single"/>
        </w:rPr>
        <w:t>RELEVANT EXPERIENCE</w:t>
      </w:r>
      <w:r w:rsidR="0082355E" w:rsidRPr="00F14C72">
        <w:rPr>
          <w:rFonts w:ascii="Arial" w:hAnsi="Arial" w:cs="Arial"/>
          <w:b/>
          <w:sz w:val="22"/>
          <w:szCs w:val="22"/>
          <w:u w:val="single"/>
        </w:rPr>
        <w:t>&amp; TRAINING</w:t>
      </w:r>
    </w:p>
    <w:p w:rsidR="00802697" w:rsidRDefault="00802697" w:rsidP="001D38C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802697" w:rsidRDefault="660FDCCA" w:rsidP="00802697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660FDCCA">
        <w:rPr>
          <w:rFonts w:ascii="Arial" w:eastAsia="Arial" w:hAnsi="Arial" w:cs="Arial"/>
          <w:sz w:val="22"/>
          <w:szCs w:val="22"/>
        </w:rPr>
        <w:t xml:space="preserve">June 2013: </w:t>
      </w:r>
      <w:r w:rsidRPr="660FDCCA">
        <w:rPr>
          <w:rFonts w:ascii="Arial" w:eastAsia="Arial" w:hAnsi="Arial" w:cs="Arial"/>
          <w:sz w:val="22"/>
          <w:szCs w:val="22"/>
          <w:u w:val="single"/>
        </w:rPr>
        <w:t>Global TEFL UK Online Course</w:t>
      </w:r>
    </w:p>
    <w:p w:rsidR="00802697" w:rsidRDefault="660FDCCA" w:rsidP="00802697">
      <w:pPr>
        <w:pStyle w:val="Default"/>
        <w:rPr>
          <w:rFonts w:ascii="Arial" w:hAnsi="Arial" w:cs="Arial"/>
          <w:sz w:val="22"/>
          <w:szCs w:val="22"/>
        </w:rPr>
      </w:pPr>
      <w:r w:rsidRPr="660FDCCA">
        <w:rPr>
          <w:rFonts w:ascii="Arial" w:eastAsia="Arial" w:hAnsi="Arial" w:cs="Arial"/>
          <w:sz w:val="22"/>
          <w:szCs w:val="22"/>
        </w:rPr>
        <w:t xml:space="preserve">  Completed a 150 hour online master certificate course. With a good grasp in grammar achieving a Grade B in the Grammar Exam, and an A overall.</w:t>
      </w:r>
    </w:p>
    <w:p w:rsidR="003A66D6" w:rsidRDefault="660FDCCA" w:rsidP="00802697">
      <w:pPr>
        <w:pStyle w:val="Default"/>
        <w:rPr>
          <w:rFonts w:ascii="Arial" w:hAnsi="Arial" w:cs="Arial"/>
          <w:sz w:val="22"/>
          <w:szCs w:val="22"/>
        </w:rPr>
      </w:pPr>
      <w:r w:rsidRPr="660FDCCA">
        <w:rPr>
          <w:rFonts w:ascii="Arial" w:eastAsia="Arial" w:hAnsi="Arial" w:cs="Arial"/>
          <w:sz w:val="22"/>
          <w:szCs w:val="22"/>
        </w:rPr>
        <w:t>Gaining a thorough understanding of the principles of learning and teachingthrough the course and additional reading, in; lesson planning, classroom management, discipline, vocabulary, language skills, effective approaches and error correction.</w:t>
      </w:r>
    </w:p>
    <w:p w:rsidR="001D38CA" w:rsidRPr="002B4F30" w:rsidRDefault="001D38CA" w:rsidP="0082355E">
      <w:pPr>
        <w:pStyle w:val="Default"/>
        <w:rPr>
          <w:rFonts w:ascii="Arial" w:hAnsi="Arial" w:cs="Arial"/>
          <w:b/>
          <w:sz w:val="22"/>
          <w:szCs w:val="22"/>
        </w:rPr>
      </w:pPr>
    </w:p>
    <w:p w:rsidR="001D38CA" w:rsidRPr="002B4F30" w:rsidRDefault="001D38CA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2B4F30">
        <w:rPr>
          <w:rFonts w:ascii="Arial" w:hAnsi="Arial" w:cs="Arial"/>
          <w:sz w:val="22"/>
          <w:szCs w:val="22"/>
        </w:rPr>
        <w:t>Jan</w:t>
      </w:r>
      <w:r w:rsidR="0040273F">
        <w:rPr>
          <w:rFonts w:ascii="Arial" w:hAnsi="Arial" w:cs="Arial"/>
          <w:sz w:val="22"/>
          <w:szCs w:val="22"/>
        </w:rPr>
        <w:t>uary</w:t>
      </w:r>
      <w:r w:rsidRPr="002B4F30">
        <w:rPr>
          <w:rFonts w:ascii="Arial" w:hAnsi="Arial" w:cs="Arial"/>
          <w:sz w:val="22"/>
          <w:szCs w:val="22"/>
        </w:rPr>
        <w:t xml:space="preserve"> 2013-present: </w:t>
      </w:r>
      <w:r w:rsidR="000121FF" w:rsidRPr="000121FF">
        <w:rPr>
          <w:rFonts w:ascii="Arial" w:hAnsi="Arial" w:cs="Arial"/>
          <w:sz w:val="22"/>
          <w:szCs w:val="22"/>
          <w:u w:val="single"/>
        </w:rPr>
        <w:t>The role of an Au</w:t>
      </w:r>
      <w:r w:rsidR="000121FF">
        <w:rPr>
          <w:rFonts w:ascii="Arial" w:hAnsi="Arial" w:cs="Arial"/>
          <w:sz w:val="22"/>
          <w:szCs w:val="22"/>
          <w:u w:val="single"/>
        </w:rPr>
        <w:t xml:space="preserve">-Pair, </w:t>
      </w:r>
      <w:r w:rsidRPr="002B4F30">
        <w:rPr>
          <w:rFonts w:ascii="Arial" w:hAnsi="Arial" w:cs="Arial"/>
          <w:sz w:val="22"/>
          <w:szCs w:val="22"/>
          <w:u w:val="single"/>
        </w:rPr>
        <w:t>Grenoble, France</w:t>
      </w:r>
    </w:p>
    <w:p w:rsidR="002B4F30" w:rsidRPr="002B4F30" w:rsidRDefault="660FDCCA">
      <w:pPr>
        <w:pStyle w:val="Default"/>
        <w:rPr>
          <w:rFonts w:ascii="Arial" w:hAnsi="Arial" w:cs="Arial"/>
          <w:sz w:val="22"/>
          <w:szCs w:val="22"/>
        </w:rPr>
      </w:pPr>
      <w:r w:rsidRPr="660FDCCA">
        <w:rPr>
          <w:rFonts w:ascii="Arial" w:eastAsia="Arial" w:hAnsi="Arial" w:cs="Arial"/>
          <w:sz w:val="22"/>
          <w:szCs w:val="22"/>
        </w:rPr>
        <w:t>Providing childcare help and assistance for three French children ages 1, 8 &amp; 10, who are learning English as a foreign language. Preparing 1:1 English lessons and teaching English to the children. Enabling skill acquisition, active practice and the application of knowledge studied through the TEFL course.</w:t>
      </w:r>
    </w:p>
    <w:p w:rsidR="002B4F30" w:rsidRPr="002B4F30" w:rsidRDefault="002B4F30">
      <w:pPr>
        <w:pStyle w:val="Default"/>
        <w:rPr>
          <w:rFonts w:ascii="Arial" w:hAnsi="Arial" w:cs="Arial"/>
          <w:sz w:val="22"/>
          <w:szCs w:val="22"/>
        </w:rPr>
      </w:pPr>
    </w:p>
    <w:p w:rsidR="002B4F30" w:rsidRPr="002B4F30" w:rsidRDefault="002B4F30">
      <w:pPr>
        <w:pStyle w:val="Default"/>
        <w:rPr>
          <w:rFonts w:ascii="Arial" w:hAnsi="Arial" w:cs="Arial"/>
          <w:sz w:val="22"/>
          <w:szCs w:val="22"/>
        </w:rPr>
      </w:pPr>
      <w:r w:rsidRPr="002B4F30">
        <w:rPr>
          <w:rFonts w:ascii="Arial" w:hAnsi="Arial" w:cs="Arial"/>
          <w:sz w:val="22"/>
          <w:szCs w:val="22"/>
        </w:rPr>
        <w:t>June 2012-Jan</w:t>
      </w:r>
      <w:r w:rsidR="0040273F">
        <w:rPr>
          <w:rFonts w:ascii="Arial" w:hAnsi="Arial" w:cs="Arial"/>
          <w:sz w:val="22"/>
          <w:szCs w:val="22"/>
        </w:rPr>
        <w:t>uary</w:t>
      </w:r>
      <w:r w:rsidRPr="002B4F30">
        <w:rPr>
          <w:rFonts w:ascii="Arial" w:hAnsi="Arial" w:cs="Arial"/>
          <w:sz w:val="22"/>
          <w:szCs w:val="22"/>
        </w:rPr>
        <w:t xml:space="preserve"> 2013: </w:t>
      </w:r>
      <w:r w:rsidRPr="002B4F30">
        <w:rPr>
          <w:rFonts w:ascii="Arial" w:hAnsi="Arial" w:cs="Arial"/>
          <w:sz w:val="22"/>
          <w:szCs w:val="22"/>
          <w:u w:val="single"/>
        </w:rPr>
        <w:t>Befriending with the Children’s Society</w:t>
      </w:r>
      <w:r w:rsidR="000121FF">
        <w:rPr>
          <w:rFonts w:ascii="Arial" w:hAnsi="Arial" w:cs="Arial"/>
          <w:sz w:val="22"/>
          <w:szCs w:val="22"/>
          <w:u w:val="single"/>
        </w:rPr>
        <w:t xml:space="preserve"> LEAP Project</w:t>
      </w:r>
    </w:p>
    <w:p w:rsidR="002B4F30" w:rsidRDefault="002B4F30">
      <w:pPr>
        <w:pStyle w:val="Default"/>
        <w:rPr>
          <w:rFonts w:ascii="Arial" w:hAnsi="Arial" w:cs="Arial"/>
          <w:sz w:val="22"/>
          <w:szCs w:val="22"/>
        </w:rPr>
      </w:pPr>
      <w:r w:rsidRPr="002B4F30">
        <w:rPr>
          <w:rFonts w:ascii="Arial" w:hAnsi="Arial" w:cs="Arial"/>
          <w:sz w:val="22"/>
          <w:szCs w:val="22"/>
        </w:rPr>
        <w:t xml:space="preserve">  Planning and participating in various activities with a young person with a disability on a weekly basis</w:t>
      </w:r>
      <w:r w:rsidR="0082355E">
        <w:rPr>
          <w:rFonts w:ascii="Arial" w:hAnsi="Arial" w:cs="Arial"/>
          <w:sz w:val="22"/>
          <w:szCs w:val="22"/>
        </w:rPr>
        <w:t>.</w:t>
      </w:r>
      <w:r w:rsidR="000121FF">
        <w:rPr>
          <w:rFonts w:ascii="Arial" w:hAnsi="Arial" w:cs="Arial"/>
          <w:sz w:val="22"/>
          <w:szCs w:val="22"/>
        </w:rPr>
        <w:t xml:space="preserve"> With supervisory meetings and continued praise.</w:t>
      </w:r>
    </w:p>
    <w:p w:rsidR="0082355E" w:rsidRPr="002B4F30" w:rsidRDefault="0082355E">
      <w:pPr>
        <w:pStyle w:val="Default"/>
        <w:rPr>
          <w:rFonts w:ascii="Arial" w:hAnsi="Arial" w:cs="Arial"/>
          <w:sz w:val="22"/>
          <w:szCs w:val="22"/>
        </w:rPr>
      </w:pPr>
    </w:p>
    <w:p w:rsidR="0082355E" w:rsidRDefault="0082355E">
      <w:pPr>
        <w:pStyle w:val="Defaul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April 2012: </w:t>
      </w:r>
      <w:r w:rsidRPr="0082355E">
        <w:rPr>
          <w:rFonts w:ascii="Arial" w:hAnsi="Arial"/>
          <w:sz w:val="22"/>
          <w:u w:val="single"/>
        </w:rPr>
        <w:t>The Children’s Society LEAP Project training</w:t>
      </w:r>
    </w:p>
    <w:p w:rsidR="002B4F30" w:rsidRDefault="0082355E">
      <w:pPr>
        <w:pStyle w:val="Defaul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I</w:t>
      </w:r>
      <w:r w:rsidRPr="0082355E">
        <w:rPr>
          <w:rFonts w:ascii="Arial" w:hAnsi="Arial"/>
          <w:sz w:val="22"/>
        </w:rPr>
        <w:t>ncluding disability awareness, communication skills, dealing with challenging behaviour and safeguarding</w:t>
      </w:r>
      <w:r w:rsidR="0009754E">
        <w:rPr>
          <w:rFonts w:ascii="Arial" w:hAnsi="Arial"/>
          <w:sz w:val="22"/>
        </w:rPr>
        <w:t>.</w:t>
      </w:r>
    </w:p>
    <w:p w:rsidR="0082355E" w:rsidRPr="002B4F30" w:rsidRDefault="0082355E">
      <w:pPr>
        <w:pStyle w:val="Default"/>
        <w:rPr>
          <w:rFonts w:ascii="Arial" w:hAnsi="Arial" w:cs="Arial"/>
          <w:sz w:val="22"/>
          <w:szCs w:val="22"/>
        </w:rPr>
      </w:pPr>
    </w:p>
    <w:p w:rsidR="002B4F30" w:rsidRDefault="002B4F30" w:rsidP="002B4F30">
      <w:pPr>
        <w:pStyle w:val="Default"/>
        <w:tabs>
          <w:tab w:val="left" w:pos="1800"/>
        </w:tabs>
        <w:rPr>
          <w:rFonts w:ascii="Arial" w:hAnsi="Arial"/>
          <w:sz w:val="22"/>
          <w:szCs w:val="22"/>
          <w:u w:val="single"/>
        </w:rPr>
      </w:pPr>
      <w:r w:rsidRPr="002B4F30">
        <w:rPr>
          <w:rFonts w:ascii="Arial" w:hAnsi="Arial"/>
          <w:sz w:val="22"/>
          <w:szCs w:val="22"/>
        </w:rPr>
        <w:t>September 2011:</w:t>
      </w:r>
      <w:r w:rsidRPr="002B4F30">
        <w:rPr>
          <w:rFonts w:ascii="Arial" w:hAnsi="Arial"/>
          <w:sz w:val="22"/>
          <w:szCs w:val="22"/>
          <w:u w:val="single"/>
        </w:rPr>
        <w:t xml:space="preserve">One month volunteering </w:t>
      </w:r>
      <w:r w:rsidR="008A25D7">
        <w:rPr>
          <w:rFonts w:ascii="Arial" w:hAnsi="Arial"/>
          <w:sz w:val="22"/>
          <w:szCs w:val="22"/>
          <w:u w:val="single"/>
        </w:rPr>
        <w:t xml:space="preserve">on several projects </w:t>
      </w:r>
      <w:r w:rsidRPr="002B4F30">
        <w:rPr>
          <w:rFonts w:ascii="Arial" w:hAnsi="Arial"/>
          <w:sz w:val="22"/>
          <w:szCs w:val="22"/>
          <w:u w:val="single"/>
        </w:rPr>
        <w:t xml:space="preserve">in </w:t>
      </w:r>
      <w:r w:rsidR="008A25D7">
        <w:rPr>
          <w:rFonts w:ascii="Arial" w:hAnsi="Arial"/>
          <w:sz w:val="22"/>
          <w:szCs w:val="22"/>
          <w:u w:val="single"/>
        </w:rPr>
        <w:t xml:space="preserve">Bhopal, </w:t>
      </w:r>
      <w:r w:rsidRPr="002B4F30">
        <w:rPr>
          <w:rFonts w:ascii="Arial" w:hAnsi="Arial"/>
          <w:sz w:val="22"/>
          <w:szCs w:val="22"/>
          <w:u w:val="single"/>
        </w:rPr>
        <w:t>India</w:t>
      </w:r>
    </w:p>
    <w:p w:rsidR="001349A7" w:rsidRPr="002B4F30" w:rsidRDefault="002B4F30" w:rsidP="002B4F30">
      <w:pPr>
        <w:pStyle w:val="Default"/>
        <w:tabs>
          <w:tab w:val="left" w:pos="18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8A25D7">
        <w:rPr>
          <w:rFonts w:ascii="Arial" w:hAnsi="Arial"/>
          <w:sz w:val="22"/>
          <w:szCs w:val="22"/>
        </w:rPr>
        <w:t>rimarily p</w:t>
      </w:r>
      <w:r>
        <w:rPr>
          <w:rFonts w:ascii="Arial" w:hAnsi="Arial"/>
          <w:sz w:val="22"/>
          <w:szCs w:val="22"/>
        </w:rPr>
        <w:t xml:space="preserve">roviding </w:t>
      </w:r>
      <w:r w:rsidR="0009754E">
        <w:rPr>
          <w:rFonts w:ascii="Arial" w:hAnsi="Arial"/>
          <w:sz w:val="22"/>
          <w:szCs w:val="22"/>
        </w:rPr>
        <w:t xml:space="preserve">Basic English teaching, </w:t>
      </w:r>
      <w:r>
        <w:rPr>
          <w:rFonts w:ascii="Arial" w:hAnsi="Arial"/>
          <w:sz w:val="22"/>
          <w:szCs w:val="22"/>
        </w:rPr>
        <w:t>activities, gro</w:t>
      </w:r>
      <w:r w:rsidR="0009754E">
        <w:rPr>
          <w:rFonts w:ascii="Arial" w:hAnsi="Arial"/>
          <w:sz w:val="22"/>
          <w:szCs w:val="22"/>
        </w:rPr>
        <w:t>up therapy, relaxation sessions</w:t>
      </w:r>
      <w:r>
        <w:rPr>
          <w:rFonts w:ascii="Arial" w:hAnsi="Arial"/>
          <w:sz w:val="22"/>
          <w:szCs w:val="22"/>
        </w:rPr>
        <w:t xml:space="preserve"> and interaction with service users of a range of ages</w:t>
      </w:r>
      <w:r w:rsidR="008A25D7">
        <w:rPr>
          <w:rFonts w:ascii="Arial" w:hAnsi="Arial"/>
          <w:sz w:val="22"/>
          <w:szCs w:val="22"/>
        </w:rPr>
        <w:t xml:space="preserve"> at a private mental health organization</w:t>
      </w:r>
      <w:r w:rsidR="0009754E">
        <w:rPr>
          <w:rFonts w:ascii="Arial" w:hAnsi="Arial"/>
          <w:sz w:val="22"/>
          <w:szCs w:val="22"/>
        </w:rPr>
        <w:t>, Digdarshika</w:t>
      </w:r>
      <w:r>
        <w:rPr>
          <w:rFonts w:ascii="Arial" w:hAnsi="Arial"/>
          <w:sz w:val="22"/>
          <w:szCs w:val="22"/>
        </w:rPr>
        <w:t xml:space="preserve">, mostly </w:t>
      </w:r>
      <w:r w:rsidR="008A25D7">
        <w:rPr>
          <w:rFonts w:ascii="Arial" w:hAnsi="Arial"/>
          <w:sz w:val="22"/>
          <w:szCs w:val="22"/>
        </w:rPr>
        <w:t xml:space="preserve">to those </w:t>
      </w:r>
      <w:r>
        <w:rPr>
          <w:rFonts w:ascii="Arial" w:hAnsi="Arial"/>
          <w:sz w:val="22"/>
          <w:szCs w:val="22"/>
        </w:rPr>
        <w:t>with lim</w:t>
      </w:r>
      <w:r w:rsidR="008A25D7">
        <w:rPr>
          <w:rFonts w:ascii="Arial" w:hAnsi="Arial"/>
          <w:sz w:val="22"/>
          <w:szCs w:val="22"/>
        </w:rPr>
        <w:t>ited English language skills. In addition to planning and delivering a lecture on mental health and learning disabilities to trainees at the clinic. P</w:t>
      </w:r>
      <w:r>
        <w:rPr>
          <w:rFonts w:ascii="Arial" w:hAnsi="Arial"/>
          <w:sz w:val="22"/>
          <w:szCs w:val="22"/>
        </w:rPr>
        <w:t>roviding as</w:t>
      </w:r>
      <w:r w:rsidR="008A25D7">
        <w:rPr>
          <w:rFonts w:ascii="Arial" w:hAnsi="Arial"/>
          <w:sz w:val="22"/>
          <w:szCs w:val="22"/>
        </w:rPr>
        <w:t xml:space="preserve">sistance, activities and teaching </w:t>
      </w:r>
      <w:r w:rsidR="0009754E">
        <w:rPr>
          <w:rFonts w:ascii="Arial" w:hAnsi="Arial"/>
          <w:sz w:val="22"/>
          <w:szCs w:val="22"/>
        </w:rPr>
        <w:t>Basic</w:t>
      </w:r>
      <w:r w:rsidR="008A25D7">
        <w:rPr>
          <w:rFonts w:ascii="Arial" w:hAnsi="Arial"/>
          <w:sz w:val="22"/>
          <w:szCs w:val="22"/>
        </w:rPr>
        <w:t xml:space="preserve"> English </w:t>
      </w:r>
      <w:r>
        <w:rPr>
          <w:rFonts w:ascii="Arial" w:hAnsi="Arial"/>
          <w:sz w:val="22"/>
          <w:szCs w:val="22"/>
        </w:rPr>
        <w:t xml:space="preserve">at various </w:t>
      </w:r>
      <w:r w:rsidR="008A25D7">
        <w:rPr>
          <w:rFonts w:ascii="Arial" w:hAnsi="Arial"/>
          <w:sz w:val="22"/>
          <w:szCs w:val="22"/>
        </w:rPr>
        <w:t>orphanages.</w:t>
      </w:r>
      <w:r w:rsidR="0089799D">
        <w:rPr>
          <w:rFonts w:ascii="Arial" w:hAnsi="Arial"/>
          <w:sz w:val="22"/>
          <w:szCs w:val="22"/>
        </w:rPr>
        <w:t xml:space="preserve"> Preparing and d</w:t>
      </w:r>
      <w:r w:rsidR="008A25D7">
        <w:rPr>
          <w:rFonts w:ascii="Arial" w:hAnsi="Arial"/>
          <w:sz w:val="22"/>
          <w:szCs w:val="22"/>
        </w:rPr>
        <w:t>elivering a</w:t>
      </w:r>
      <w:r w:rsidR="007D26FA">
        <w:rPr>
          <w:rFonts w:ascii="Arial" w:hAnsi="Arial"/>
          <w:sz w:val="22"/>
          <w:szCs w:val="22"/>
        </w:rPr>
        <w:t xml:space="preserve"> course on </w:t>
      </w:r>
      <w:r w:rsidR="008A25D7">
        <w:rPr>
          <w:rFonts w:ascii="Arial" w:hAnsi="Arial"/>
          <w:sz w:val="22"/>
          <w:szCs w:val="22"/>
        </w:rPr>
        <w:t>therapeutic skills and assertiveness to Sangini, an NGO providing support for women of domestic violence. Also</w:t>
      </w:r>
      <w:r w:rsidR="0082355E">
        <w:rPr>
          <w:rFonts w:ascii="Arial" w:hAnsi="Arial"/>
          <w:sz w:val="22"/>
          <w:szCs w:val="22"/>
        </w:rPr>
        <w:t>,</w:t>
      </w:r>
      <w:r w:rsidR="008A25D7">
        <w:rPr>
          <w:rFonts w:ascii="Arial" w:hAnsi="Arial"/>
          <w:sz w:val="22"/>
          <w:szCs w:val="22"/>
        </w:rPr>
        <w:t xml:space="preserve"> the planning and hosting </w:t>
      </w:r>
      <w:r w:rsidR="0009754E">
        <w:rPr>
          <w:rFonts w:ascii="Arial" w:hAnsi="Arial"/>
          <w:sz w:val="22"/>
          <w:szCs w:val="22"/>
        </w:rPr>
        <w:t xml:space="preserve">of </w:t>
      </w:r>
      <w:r w:rsidR="000E0657">
        <w:rPr>
          <w:rFonts w:ascii="Arial" w:hAnsi="Arial"/>
          <w:sz w:val="22"/>
          <w:szCs w:val="22"/>
        </w:rPr>
        <w:t xml:space="preserve">engaging </w:t>
      </w:r>
      <w:bookmarkStart w:id="0" w:name="_GoBack"/>
      <w:bookmarkEnd w:id="0"/>
      <w:r w:rsidR="0009754E">
        <w:rPr>
          <w:rFonts w:ascii="Arial" w:hAnsi="Arial"/>
          <w:sz w:val="22"/>
          <w:szCs w:val="22"/>
        </w:rPr>
        <w:t>social activities between the team, and the</w:t>
      </w:r>
      <w:r w:rsidR="0082355E">
        <w:rPr>
          <w:rFonts w:ascii="Arial" w:hAnsi="Arial"/>
          <w:sz w:val="22"/>
          <w:szCs w:val="22"/>
        </w:rPr>
        <w:t xml:space="preserve"> Leeds Metropo</w:t>
      </w:r>
      <w:r w:rsidR="0009754E">
        <w:rPr>
          <w:rFonts w:ascii="Arial" w:hAnsi="Arial"/>
          <w:sz w:val="22"/>
          <w:szCs w:val="22"/>
        </w:rPr>
        <w:t xml:space="preserve">litan University Bhopal </w:t>
      </w:r>
      <w:r w:rsidR="0082355E">
        <w:rPr>
          <w:rFonts w:ascii="Arial" w:hAnsi="Arial"/>
          <w:sz w:val="22"/>
          <w:szCs w:val="22"/>
        </w:rPr>
        <w:t xml:space="preserve">campus </w:t>
      </w:r>
      <w:r w:rsidR="0009754E">
        <w:rPr>
          <w:rFonts w:ascii="Arial" w:hAnsi="Arial"/>
          <w:sz w:val="22"/>
          <w:szCs w:val="22"/>
        </w:rPr>
        <w:t xml:space="preserve">student </w:t>
      </w:r>
      <w:r w:rsidR="0082355E">
        <w:rPr>
          <w:rFonts w:ascii="Arial" w:hAnsi="Arial"/>
          <w:sz w:val="22"/>
          <w:szCs w:val="22"/>
        </w:rPr>
        <w:t>hosts.</w:t>
      </w:r>
    </w:p>
    <w:p w:rsidR="002B4F30" w:rsidRPr="002B4F30" w:rsidRDefault="002B4F30">
      <w:pPr>
        <w:pStyle w:val="Default"/>
        <w:rPr>
          <w:rFonts w:ascii="Arial" w:hAnsi="Arial" w:cs="Arial"/>
          <w:sz w:val="22"/>
          <w:szCs w:val="22"/>
        </w:rPr>
      </w:pPr>
    </w:p>
    <w:p w:rsidR="0082355E" w:rsidRDefault="0082355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2010 – May 2012: </w:t>
      </w:r>
      <w:r w:rsidR="003A66D6">
        <w:rPr>
          <w:rFonts w:ascii="Arial" w:hAnsi="Arial" w:cs="Arial"/>
          <w:sz w:val="22"/>
          <w:szCs w:val="22"/>
          <w:u w:val="single"/>
        </w:rPr>
        <w:t>Cyber M</w:t>
      </w:r>
      <w:r w:rsidRPr="0082355E">
        <w:rPr>
          <w:rFonts w:ascii="Arial" w:hAnsi="Arial" w:cs="Arial"/>
          <w:sz w:val="22"/>
          <w:szCs w:val="22"/>
          <w:u w:val="single"/>
        </w:rPr>
        <w:t>entoring with the Beat Bullyingcampaign</w:t>
      </w:r>
    </w:p>
    <w:p w:rsidR="0082355E" w:rsidRDefault="0082355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Providing support for children who are experiencing bullying online</w:t>
      </w:r>
      <w:r w:rsidR="0009754E">
        <w:rPr>
          <w:rFonts w:ascii="Arial" w:hAnsi="Arial" w:cs="Arial"/>
          <w:sz w:val="22"/>
          <w:szCs w:val="22"/>
        </w:rPr>
        <w:t>.</w:t>
      </w:r>
    </w:p>
    <w:p w:rsidR="0082355E" w:rsidRDefault="0082355E">
      <w:pPr>
        <w:pStyle w:val="Default"/>
        <w:rPr>
          <w:rFonts w:ascii="Arial" w:hAnsi="Arial" w:cs="Arial"/>
          <w:sz w:val="22"/>
          <w:szCs w:val="22"/>
        </w:rPr>
      </w:pPr>
    </w:p>
    <w:p w:rsidR="001D38CA" w:rsidRPr="002B4F30" w:rsidRDefault="001D38CA">
      <w:pPr>
        <w:pStyle w:val="Default"/>
        <w:rPr>
          <w:sz w:val="22"/>
          <w:szCs w:val="22"/>
        </w:rPr>
      </w:pPr>
    </w:p>
    <w:p w:rsidR="00345972" w:rsidRDefault="00345972" w:rsidP="00345972">
      <w:pPr>
        <w:pStyle w:val="Default"/>
        <w:rPr>
          <w:sz w:val="22"/>
          <w:szCs w:val="22"/>
        </w:rPr>
      </w:pPr>
    </w:p>
    <w:p w:rsidR="00671AB3" w:rsidRPr="00F14C72" w:rsidRDefault="00566FCF" w:rsidP="00F14C72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F14C72">
        <w:rPr>
          <w:rFonts w:ascii="Arial" w:hAnsi="Arial" w:cs="Arial"/>
          <w:b/>
          <w:sz w:val="22"/>
          <w:szCs w:val="22"/>
          <w:u w:val="single"/>
        </w:rPr>
        <w:t>EDUCATION</w:t>
      </w:r>
    </w:p>
    <w:p w:rsidR="0040273F" w:rsidRPr="002B4F30" w:rsidRDefault="0040273F" w:rsidP="00566FCF">
      <w:pPr>
        <w:pStyle w:val="Default"/>
        <w:rPr>
          <w:rFonts w:ascii="Arial" w:hAnsi="Arial" w:cs="Arial"/>
          <w:sz w:val="22"/>
          <w:szCs w:val="22"/>
        </w:rPr>
      </w:pPr>
    </w:p>
    <w:p w:rsidR="0089799D" w:rsidRDefault="00566FCF" w:rsidP="00566FCF">
      <w:pPr>
        <w:pStyle w:val="Default"/>
        <w:rPr>
          <w:rFonts w:ascii="Arial" w:hAnsi="Arial" w:cs="Arial"/>
          <w:sz w:val="22"/>
          <w:szCs w:val="22"/>
        </w:rPr>
      </w:pPr>
      <w:r w:rsidRPr="002B4F30">
        <w:rPr>
          <w:rFonts w:ascii="Arial" w:hAnsi="Arial" w:cs="Arial"/>
          <w:sz w:val="22"/>
          <w:szCs w:val="22"/>
        </w:rPr>
        <w:t xml:space="preserve">2008-2011: </w:t>
      </w:r>
      <w:r w:rsidR="0089799D">
        <w:rPr>
          <w:rFonts w:ascii="Arial" w:hAnsi="Arial" w:cs="Arial"/>
          <w:sz w:val="22"/>
          <w:szCs w:val="22"/>
          <w:u w:val="single"/>
        </w:rPr>
        <w:t>Leeds Metropolitan University</w:t>
      </w:r>
    </w:p>
    <w:p w:rsidR="00566FCF" w:rsidRPr="002B4F30" w:rsidRDefault="00566FCF" w:rsidP="00566FCF">
      <w:pPr>
        <w:pStyle w:val="Default"/>
        <w:rPr>
          <w:rFonts w:ascii="Arial" w:hAnsi="Arial" w:cs="Arial"/>
          <w:sz w:val="22"/>
          <w:szCs w:val="22"/>
        </w:rPr>
      </w:pPr>
      <w:r w:rsidRPr="002B4F30">
        <w:rPr>
          <w:rFonts w:ascii="Arial" w:hAnsi="Arial" w:cs="Arial"/>
          <w:sz w:val="22"/>
          <w:szCs w:val="22"/>
        </w:rPr>
        <w:lastRenderedPageBreak/>
        <w:t>BSc (Hons) Psychology with Criminology (</w:t>
      </w:r>
      <w:r w:rsidR="0040273F">
        <w:rPr>
          <w:rFonts w:ascii="Arial" w:hAnsi="Arial" w:cs="Arial"/>
          <w:sz w:val="22"/>
          <w:szCs w:val="22"/>
        </w:rPr>
        <w:t xml:space="preserve">graduated with </w:t>
      </w:r>
      <w:r w:rsidRPr="002B4F30">
        <w:rPr>
          <w:rFonts w:ascii="Arial" w:hAnsi="Arial" w:cs="Arial"/>
          <w:sz w:val="22"/>
          <w:szCs w:val="22"/>
        </w:rPr>
        <w:t>uppe</w:t>
      </w:r>
      <w:r w:rsidR="0040273F">
        <w:rPr>
          <w:rFonts w:ascii="Arial" w:hAnsi="Arial" w:cs="Arial"/>
          <w:sz w:val="22"/>
          <w:szCs w:val="22"/>
        </w:rPr>
        <w:t xml:space="preserve">r second class with honours). </w:t>
      </w:r>
    </w:p>
    <w:p w:rsidR="00566FCF" w:rsidRPr="002B4F30" w:rsidRDefault="00566FCF" w:rsidP="00566FCF">
      <w:pPr>
        <w:pStyle w:val="Default"/>
        <w:rPr>
          <w:rFonts w:ascii="Arial" w:hAnsi="Arial" w:cs="Arial"/>
          <w:sz w:val="22"/>
          <w:szCs w:val="22"/>
        </w:rPr>
      </w:pPr>
      <w:r w:rsidRPr="002B4F30">
        <w:rPr>
          <w:rFonts w:ascii="Arial" w:hAnsi="Arial" w:cs="Arial"/>
          <w:sz w:val="22"/>
          <w:szCs w:val="22"/>
        </w:rPr>
        <w:t>Skills gained from the course:</w:t>
      </w:r>
    </w:p>
    <w:p w:rsidR="00566FCF" w:rsidRPr="00566FCF" w:rsidRDefault="00566FCF" w:rsidP="001D38CA">
      <w:pPr>
        <w:pStyle w:val="Default"/>
        <w:numPr>
          <w:ilvl w:val="0"/>
          <w:numId w:val="1"/>
        </w:numPr>
        <w:ind w:left="567"/>
        <w:rPr>
          <w:rFonts w:ascii="Arial" w:hAnsi="Arial" w:cs="Arial"/>
          <w:sz w:val="22"/>
          <w:szCs w:val="22"/>
        </w:rPr>
      </w:pPr>
      <w:r w:rsidRPr="002B4F30">
        <w:rPr>
          <w:rFonts w:ascii="Arial" w:hAnsi="Arial" w:cs="Arial"/>
          <w:sz w:val="22"/>
          <w:szCs w:val="22"/>
        </w:rPr>
        <w:t>Thorough and critical understanding</w:t>
      </w:r>
      <w:r w:rsidRPr="00566FCF">
        <w:rPr>
          <w:rFonts w:ascii="Arial" w:hAnsi="Arial" w:cs="Arial"/>
          <w:sz w:val="22"/>
          <w:szCs w:val="22"/>
        </w:rPr>
        <w:t xml:space="preserve"> of historical and contemporary issues, debates and theoretical approaches across a broad range of core areas within psychology and criminology</w:t>
      </w:r>
    </w:p>
    <w:p w:rsidR="00566FCF" w:rsidRPr="00566FCF" w:rsidRDefault="00566FCF" w:rsidP="001D38CA">
      <w:pPr>
        <w:pStyle w:val="Default"/>
        <w:numPr>
          <w:ilvl w:val="0"/>
          <w:numId w:val="1"/>
        </w:numPr>
        <w:ind w:left="567"/>
        <w:rPr>
          <w:rFonts w:ascii="Arial" w:hAnsi="Arial" w:cs="Arial"/>
          <w:sz w:val="22"/>
          <w:szCs w:val="22"/>
        </w:rPr>
      </w:pPr>
      <w:r w:rsidRPr="00566FCF">
        <w:rPr>
          <w:rFonts w:ascii="Arial" w:hAnsi="Arial" w:cs="Arial"/>
          <w:sz w:val="22"/>
          <w:szCs w:val="22"/>
        </w:rPr>
        <w:t>Critically evaluating, analysing and synthesizing information, evidence, competing explanations and theories from a range of theoretical and applied areas of psychology, and from a focused b</w:t>
      </w:r>
      <w:r>
        <w:rPr>
          <w:rFonts w:ascii="Arial" w:hAnsi="Arial" w:cs="Arial"/>
          <w:sz w:val="22"/>
          <w:szCs w:val="22"/>
        </w:rPr>
        <w:t>ody of knowledge in criminology</w:t>
      </w:r>
    </w:p>
    <w:p w:rsidR="00566FCF" w:rsidRPr="00566FCF" w:rsidRDefault="00566FCF" w:rsidP="001D38CA">
      <w:pPr>
        <w:pStyle w:val="Default"/>
        <w:numPr>
          <w:ilvl w:val="0"/>
          <w:numId w:val="1"/>
        </w:numPr>
        <w:ind w:left="567"/>
        <w:rPr>
          <w:rFonts w:ascii="Arial" w:hAnsi="Arial" w:cs="Arial"/>
          <w:sz w:val="22"/>
          <w:szCs w:val="22"/>
        </w:rPr>
      </w:pPr>
      <w:r w:rsidRPr="00566FCF">
        <w:rPr>
          <w:rFonts w:ascii="Arial" w:hAnsi="Arial" w:cs="Arial"/>
          <w:sz w:val="22"/>
          <w:szCs w:val="22"/>
        </w:rPr>
        <w:t>With additional transferable skills containing; group and interpersonal skills, data collection and interpretation, communication, organizing and planning, and technical skills of applying ‘tools’ in order to achieve innovative solutions.</w:t>
      </w:r>
    </w:p>
    <w:p w:rsidR="00566FCF" w:rsidRPr="00566FCF" w:rsidRDefault="00566FCF" w:rsidP="00566FCF">
      <w:pPr>
        <w:pStyle w:val="Default"/>
        <w:rPr>
          <w:rFonts w:ascii="Arial" w:hAnsi="Arial" w:cs="Arial"/>
          <w:sz w:val="22"/>
          <w:szCs w:val="22"/>
        </w:rPr>
      </w:pPr>
    </w:p>
    <w:p w:rsidR="00566FCF" w:rsidRPr="00566FCF" w:rsidRDefault="00566FCF" w:rsidP="00566FCF">
      <w:pPr>
        <w:pStyle w:val="Default"/>
        <w:rPr>
          <w:rFonts w:ascii="Arial" w:hAnsi="Arial" w:cs="Arial"/>
          <w:sz w:val="22"/>
          <w:szCs w:val="22"/>
        </w:rPr>
      </w:pPr>
      <w:r w:rsidRPr="00566FCF">
        <w:rPr>
          <w:rFonts w:ascii="Arial" w:hAnsi="Arial" w:cs="Arial"/>
          <w:sz w:val="22"/>
          <w:szCs w:val="22"/>
        </w:rPr>
        <w:t xml:space="preserve">2005-2008: </w:t>
      </w:r>
      <w:r w:rsidRPr="001D38CA">
        <w:rPr>
          <w:rFonts w:ascii="Arial" w:hAnsi="Arial" w:cs="Arial"/>
          <w:sz w:val="22"/>
          <w:szCs w:val="22"/>
          <w:u w:val="single"/>
        </w:rPr>
        <w:t>South Notts College, Nottingham</w:t>
      </w:r>
    </w:p>
    <w:p w:rsidR="00566FCF" w:rsidRPr="00566FCF" w:rsidRDefault="00566FCF" w:rsidP="00566FCF">
      <w:pPr>
        <w:pStyle w:val="Default"/>
        <w:rPr>
          <w:rFonts w:ascii="Arial" w:hAnsi="Arial" w:cs="Arial"/>
          <w:sz w:val="22"/>
          <w:szCs w:val="22"/>
        </w:rPr>
      </w:pPr>
      <w:r w:rsidRPr="00566FCF">
        <w:rPr>
          <w:rFonts w:ascii="Arial" w:hAnsi="Arial" w:cs="Arial"/>
          <w:sz w:val="22"/>
          <w:szCs w:val="22"/>
        </w:rPr>
        <w:t>A Levels: Media Studies (B), Psychology (C), English Language (D)</w:t>
      </w:r>
    </w:p>
    <w:p w:rsidR="00566FCF" w:rsidRPr="00566FCF" w:rsidRDefault="00566FCF" w:rsidP="00566FCF">
      <w:pPr>
        <w:pStyle w:val="Default"/>
        <w:rPr>
          <w:rFonts w:ascii="Arial" w:hAnsi="Arial" w:cs="Arial"/>
          <w:sz w:val="22"/>
          <w:szCs w:val="22"/>
        </w:rPr>
      </w:pPr>
      <w:r w:rsidRPr="00566FCF">
        <w:rPr>
          <w:rFonts w:ascii="Arial" w:hAnsi="Arial" w:cs="Arial"/>
          <w:sz w:val="22"/>
          <w:szCs w:val="22"/>
        </w:rPr>
        <w:t>AS Levels: Sociology (C)</w:t>
      </w:r>
    </w:p>
    <w:p w:rsidR="00566FCF" w:rsidRPr="00566FCF" w:rsidRDefault="00566FCF" w:rsidP="00566FCF">
      <w:pPr>
        <w:pStyle w:val="Default"/>
        <w:rPr>
          <w:rFonts w:ascii="Arial" w:hAnsi="Arial" w:cs="Arial"/>
          <w:sz w:val="22"/>
          <w:szCs w:val="22"/>
        </w:rPr>
      </w:pPr>
    </w:p>
    <w:p w:rsidR="00566FCF" w:rsidRPr="003A66D6" w:rsidRDefault="00566FCF" w:rsidP="00566FCF">
      <w:pPr>
        <w:pStyle w:val="Default"/>
        <w:rPr>
          <w:rFonts w:ascii="Arial" w:hAnsi="Arial" w:cs="Arial"/>
          <w:sz w:val="22"/>
          <w:szCs w:val="22"/>
        </w:rPr>
      </w:pPr>
      <w:r w:rsidRPr="00566FCF">
        <w:rPr>
          <w:rFonts w:ascii="Arial" w:hAnsi="Arial" w:cs="Arial"/>
          <w:sz w:val="22"/>
          <w:szCs w:val="22"/>
        </w:rPr>
        <w:t xml:space="preserve">2000-2005: </w:t>
      </w:r>
      <w:r w:rsidRPr="001D38CA">
        <w:rPr>
          <w:rFonts w:ascii="Arial" w:hAnsi="Arial" w:cs="Arial"/>
          <w:sz w:val="22"/>
          <w:szCs w:val="22"/>
          <w:u w:val="single"/>
        </w:rPr>
        <w:t xml:space="preserve">Carlton Le </w:t>
      </w:r>
      <w:r w:rsidRPr="003A66D6">
        <w:rPr>
          <w:rFonts w:ascii="Arial" w:hAnsi="Arial" w:cs="Arial"/>
          <w:sz w:val="22"/>
          <w:szCs w:val="22"/>
          <w:u w:val="single"/>
        </w:rPr>
        <w:t>Willows Secondary School</w:t>
      </w:r>
    </w:p>
    <w:p w:rsidR="00641A45" w:rsidRPr="003A66D6" w:rsidRDefault="0009754E" w:rsidP="00566FC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GCSEs: 10 subjects </w:t>
      </w:r>
      <w:r w:rsidR="00566FCF" w:rsidRPr="003A66D6">
        <w:rPr>
          <w:rFonts w:ascii="Arial" w:hAnsi="Arial" w:cs="Arial"/>
          <w:sz w:val="22"/>
          <w:szCs w:val="22"/>
        </w:rPr>
        <w:t>passed at grade C or above, including</w:t>
      </w:r>
      <w:r>
        <w:rPr>
          <w:rFonts w:ascii="Arial" w:hAnsi="Arial" w:cs="Arial"/>
          <w:sz w:val="22"/>
          <w:szCs w:val="22"/>
        </w:rPr>
        <w:t>:</w:t>
      </w:r>
      <w:r w:rsidR="00566FCF" w:rsidRPr="003A66D6">
        <w:rPr>
          <w:rFonts w:ascii="Arial" w:hAnsi="Arial" w:cs="Arial"/>
          <w:sz w:val="22"/>
          <w:szCs w:val="22"/>
        </w:rPr>
        <w:t xml:space="preserve"> English </w:t>
      </w:r>
      <w:r>
        <w:rPr>
          <w:rFonts w:ascii="Arial" w:hAnsi="Arial" w:cs="Arial"/>
          <w:sz w:val="22"/>
          <w:szCs w:val="22"/>
        </w:rPr>
        <w:t xml:space="preserve">Language </w:t>
      </w:r>
      <w:r w:rsidR="00566FCF" w:rsidRPr="003A66D6">
        <w:rPr>
          <w:rFonts w:ascii="Arial" w:hAnsi="Arial" w:cs="Arial"/>
          <w:sz w:val="22"/>
          <w:szCs w:val="22"/>
        </w:rPr>
        <w:t xml:space="preserve">(B), </w:t>
      </w:r>
      <w:r>
        <w:rPr>
          <w:rFonts w:ascii="Arial" w:hAnsi="Arial" w:cs="Arial"/>
          <w:sz w:val="22"/>
          <w:szCs w:val="22"/>
        </w:rPr>
        <w:t xml:space="preserve">English Literature (B), </w:t>
      </w:r>
      <w:r w:rsidR="00566FCF" w:rsidRPr="003A66D6">
        <w:rPr>
          <w:rFonts w:ascii="Arial" w:hAnsi="Arial" w:cs="Arial"/>
          <w:sz w:val="22"/>
          <w:szCs w:val="22"/>
        </w:rPr>
        <w:t>Maths (B), Science (C, C), R.E (A), I.T (B), and French (C).</w:t>
      </w:r>
    </w:p>
    <w:p w:rsidR="0040273F" w:rsidRPr="003A66D6" w:rsidRDefault="0040273F" w:rsidP="00566FCF">
      <w:pPr>
        <w:pStyle w:val="Default"/>
        <w:rPr>
          <w:rFonts w:ascii="Arial" w:hAnsi="Arial" w:cs="Arial"/>
          <w:sz w:val="22"/>
          <w:szCs w:val="22"/>
        </w:rPr>
      </w:pPr>
    </w:p>
    <w:p w:rsidR="001D38CA" w:rsidRPr="003A66D6" w:rsidRDefault="001D38CA" w:rsidP="00566FCF">
      <w:pPr>
        <w:pStyle w:val="Default"/>
        <w:rPr>
          <w:rFonts w:ascii="Arial" w:hAnsi="Arial" w:cs="Arial"/>
          <w:sz w:val="22"/>
          <w:szCs w:val="22"/>
        </w:rPr>
      </w:pPr>
    </w:p>
    <w:p w:rsidR="00641A45" w:rsidRPr="00F14C72" w:rsidRDefault="0040273F" w:rsidP="00F14C72">
      <w:pPr>
        <w:pStyle w:val="Default"/>
        <w:rPr>
          <w:rFonts w:ascii="Arial" w:hAnsi="Arial"/>
          <w:b/>
          <w:sz w:val="22"/>
          <w:szCs w:val="22"/>
          <w:u w:val="single"/>
        </w:rPr>
      </w:pPr>
      <w:r w:rsidRPr="00F14C72">
        <w:rPr>
          <w:rFonts w:ascii="Arial" w:hAnsi="Arial"/>
          <w:b/>
          <w:sz w:val="22"/>
          <w:szCs w:val="22"/>
          <w:u w:val="single"/>
        </w:rPr>
        <w:t>OTHER PROFESSIONAL EXPERIENCE</w:t>
      </w:r>
    </w:p>
    <w:p w:rsidR="00641A45" w:rsidRPr="003A66D6" w:rsidRDefault="0040273F">
      <w:pPr>
        <w:pStyle w:val="Default"/>
        <w:rPr>
          <w:rFonts w:ascii="Arial" w:hAnsi="Arial"/>
          <w:sz w:val="22"/>
          <w:szCs w:val="22"/>
        </w:rPr>
      </w:pPr>
      <w:r w:rsidRPr="003A66D6">
        <w:rPr>
          <w:sz w:val="22"/>
          <w:szCs w:val="22"/>
        </w:rPr>
        <w:br/>
      </w:r>
      <w:r w:rsidR="00F14C72">
        <w:rPr>
          <w:rFonts w:ascii="Arial" w:hAnsi="Arial"/>
          <w:sz w:val="22"/>
          <w:szCs w:val="22"/>
        </w:rPr>
        <w:t>P</w:t>
      </w:r>
      <w:r w:rsidRPr="003A66D6">
        <w:rPr>
          <w:rFonts w:ascii="Arial" w:hAnsi="Arial"/>
          <w:sz w:val="22"/>
          <w:szCs w:val="22"/>
        </w:rPr>
        <w:t xml:space="preserve">revious career history is focused on the event and hospitality sector, interacting and communicating with a diverse range of people and ages at various locations </w:t>
      </w:r>
      <w:r w:rsidR="0089799D">
        <w:rPr>
          <w:rFonts w:ascii="Arial" w:hAnsi="Arial"/>
          <w:sz w:val="22"/>
          <w:szCs w:val="22"/>
        </w:rPr>
        <w:t xml:space="preserve">and events </w:t>
      </w:r>
      <w:r w:rsidRPr="003A66D6">
        <w:rPr>
          <w:rFonts w:ascii="Arial" w:hAnsi="Arial"/>
          <w:sz w:val="22"/>
          <w:szCs w:val="22"/>
        </w:rPr>
        <w:t xml:space="preserve">throughout Yorkshire and England. </w:t>
      </w:r>
      <w:r w:rsidR="00F14C72">
        <w:rPr>
          <w:rFonts w:ascii="Arial" w:hAnsi="Arial"/>
          <w:sz w:val="22"/>
          <w:szCs w:val="22"/>
        </w:rPr>
        <w:t>M</w:t>
      </w:r>
      <w:r w:rsidR="00641A45" w:rsidRPr="003A66D6">
        <w:rPr>
          <w:rFonts w:ascii="Arial" w:hAnsi="Arial"/>
          <w:sz w:val="22"/>
          <w:szCs w:val="22"/>
        </w:rPr>
        <w:t xml:space="preserve">ade team leader on </w:t>
      </w:r>
      <w:r w:rsidRPr="003A66D6">
        <w:rPr>
          <w:rFonts w:ascii="Arial" w:hAnsi="Arial"/>
          <w:sz w:val="22"/>
          <w:szCs w:val="22"/>
        </w:rPr>
        <w:t>numerous</w:t>
      </w:r>
      <w:r w:rsidR="00641A45" w:rsidRPr="003A66D6">
        <w:rPr>
          <w:rFonts w:ascii="Arial" w:hAnsi="Arial"/>
          <w:sz w:val="22"/>
          <w:szCs w:val="22"/>
        </w:rPr>
        <w:t xml:space="preserve"> occasions for </w:t>
      </w:r>
      <w:r w:rsidRPr="003A66D6">
        <w:rPr>
          <w:rFonts w:ascii="Arial" w:hAnsi="Arial"/>
          <w:sz w:val="22"/>
          <w:szCs w:val="22"/>
        </w:rPr>
        <w:t xml:space="preserve">the </w:t>
      </w:r>
      <w:r w:rsidR="00641A45" w:rsidRPr="003A66D6">
        <w:rPr>
          <w:rFonts w:ascii="Arial" w:hAnsi="Arial"/>
          <w:sz w:val="22"/>
          <w:szCs w:val="22"/>
        </w:rPr>
        <w:t xml:space="preserve">Yorkshire </w:t>
      </w:r>
      <w:r w:rsidR="003A66D6" w:rsidRPr="003A66D6">
        <w:rPr>
          <w:rFonts w:ascii="Arial" w:hAnsi="Arial"/>
          <w:sz w:val="22"/>
          <w:szCs w:val="22"/>
        </w:rPr>
        <w:t>Hospitality R</w:t>
      </w:r>
      <w:r w:rsidR="00F14C72">
        <w:rPr>
          <w:rFonts w:ascii="Arial" w:hAnsi="Arial"/>
          <w:sz w:val="22"/>
          <w:szCs w:val="22"/>
        </w:rPr>
        <w:t xml:space="preserve">ecruitment Agency, showing trust and capability </w:t>
      </w:r>
      <w:r w:rsidR="003A66D6" w:rsidRPr="003A66D6">
        <w:rPr>
          <w:rFonts w:ascii="Arial" w:hAnsi="Arial"/>
          <w:sz w:val="22"/>
          <w:szCs w:val="22"/>
        </w:rPr>
        <w:t xml:space="preserve">with responsibility and authority. Throughout these roles transferable skills </w:t>
      </w:r>
      <w:r w:rsidR="0089799D">
        <w:rPr>
          <w:rFonts w:ascii="Arial" w:hAnsi="Arial"/>
          <w:sz w:val="22"/>
          <w:szCs w:val="22"/>
        </w:rPr>
        <w:t xml:space="preserve">including work independence, </w:t>
      </w:r>
      <w:r w:rsidR="00F14C72">
        <w:rPr>
          <w:rFonts w:ascii="Arial" w:hAnsi="Arial"/>
          <w:sz w:val="22"/>
          <w:szCs w:val="22"/>
        </w:rPr>
        <w:t>team cooperation and dedication have been developed.</w:t>
      </w:r>
    </w:p>
    <w:p w:rsidR="00641A45" w:rsidRPr="003A66D6" w:rsidRDefault="00641A45">
      <w:pPr>
        <w:pStyle w:val="Default"/>
        <w:jc w:val="center"/>
        <w:rPr>
          <w:sz w:val="22"/>
          <w:szCs w:val="22"/>
        </w:rPr>
      </w:pPr>
    </w:p>
    <w:p w:rsidR="00641A45" w:rsidRPr="00F14C72" w:rsidRDefault="00641A45">
      <w:pPr>
        <w:pStyle w:val="Default"/>
        <w:rPr>
          <w:sz w:val="22"/>
          <w:szCs w:val="22"/>
        </w:rPr>
      </w:pPr>
      <w:r w:rsidRPr="003A66D6">
        <w:rPr>
          <w:rFonts w:ascii="Arial" w:hAnsi="Arial"/>
          <w:sz w:val="22"/>
          <w:szCs w:val="22"/>
        </w:rPr>
        <w:t>January 2012 - December 2012:</w:t>
      </w:r>
      <w:r w:rsidR="00F14C72">
        <w:rPr>
          <w:rFonts w:ascii="Arial" w:hAnsi="Arial"/>
          <w:sz w:val="22"/>
          <w:szCs w:val="22"/>
          <w:u w:val="single"/>
        </w:rPr>
        <w:t>Waitress and Bar Staff,</w:t>
      </w:r>
      <w:r w:rsidRPr="003A66D6">
        <w:rPr>
          <w:rFonts w:ascii="Arial" w:hAnsi="Arial"/>
          <w:sz w:val="22"/>
          <w:szCs w:val="22"/>
          <w:u w:val="single"/>
        </w:rPr>
        <w:t>Saluté Restaurant</w:t>
      </w:r>
      <w:r w:rsidR="00F14C72">
        <w:rPr>
          <w:rFonts w:ascii="Arial" w:hAnsi="Arial"/>
          <w:sz w:val="22"/>
          <w:szCs w:val="22"/>
        </w:rPr>
        <w:t xml:space="preserve"> (Leeds)</w:t>
      </w:r>
    </w:p>
    <w:p w:rsidR="00641A45" w:rsidRPr="003A66D6" w:rsidRDefault="00641A45">
      <w:pPr>
        <w:pStyle w:val="Default"/>
        <w:rPr>
          <w:sz w:val="22"/>
          <w:szCs w:val="22"/>
        </w:rPr>
      </w:pPr>
      <w:r w:rsidRPr="003A66D6">
        <w:rPr>
          <w:rFonts w:ascii="Arial" w:hAnsi="Arial"/>
          <w:sz w:val="22"/>
          <w:szCs w:val="22"/>
        </w:rPr>
        <w:t xml:space="preserve">August 2012; June 2011 – September 2011: </w:t>
      </w:r>
      <w:r w:rsidR="0040273F" w:rsidRPr="003A66D6">
        <w:rPr>
          <w:rFonts w:ascii="Arial" w:hAnsi="Arial"/>
          <w:sz w:val="22"/>
          <w:szCs w:val="22"/>
          <w:u w:val="single"/>
        </w:rPr>
        <w:t xml:space="preserve">Bar staff, </w:t>
      </w:r>
      <w:r w:rsidRPr="003A66D6">
        <w:rPr>
          <w:rFonts w:ascii="Arial" w:hAnsi="Arial"/>
          <w:sz w:val="22"/>
          <w:szCs w:val="22"/>
          <w:u w:val="single"/>
        </w:rPr>
        <w:t>Cool Shock Events</w:t>
      </w:r>
      <w:r w:rsidRPr="003A66D6">
        <w:rPr>
          <w:rFonts w:ascii="Arial" w:hAnsi="Arial"/>
          <w:sz w:val="22"/>
          <w:szCs w:val="22"/>
        </w:rPr>
        <w:t xml:space="preserve"> (various locations)</w:t>
      </w:r>
    </w:p>
    <w:p w:rsidR="00641A45" w:rsidRPr="003A66D6" w:rsidRDefault="00641A45">
      <w:pPr>
        <w:pStyle w:val="Default"/>
        <w:rPr>
          <w:sz w:val="22"/>
          <w:szCs w:val="22"/>
        </w:rPr>
      </w:pPr>
      <w:r w:rsidRPr="003A66D6">
        <w:rPr>
          <w:rFonts w:ascii="Arial" w:hAnsi="Arial"/>
          <w:sz w:val="22"/>
          <w:szCs w:val="22"/>
        </w:rPr>
        <w:t xml:space="preserve">April 2011 – June 2011: </w:t>
      </w:r>
      <w:r w:rsidR="00F14C72">
        <w:rPr>
          <w:rFonts w:ascii="Arial" w:hAnsi="Arial"/>
          <w:sz w:val="22"/>
          <w:szCs w:val="22"/>
          <w:u w:val="single"/>
        </w:rPr>
        <w:t xml:space="preserve">Bar and kitchen staff, </w:t>
      </w:r>
      <w:r w:rsidRPr="003A66D6">
        <w:rPr>
          <w:rFonts w:ascii="Arial" w:hAnsi="Arial"/>
          <w:sz w:val="22"/>
          <w:szCs w:val="22"/>
          <w:u w:val="single"/>
        </w:rPr>
        <w:t>Golf Café Bar</w:t>
      </w:r>
      <w:r w:rsidRPr="003A66D6">
        <w:rPr>
          <w:rFonts w:ascii="Arial" w:hAnsi="Arial"/>
          <w:sz w:val="22"/>
          <w:szCs w:val="22"/>
        </w:rPr>
        <w:t xml:space="preserve"> (Leeds)</w:t>
      </w:r>
    </w:p>
    <w:p w:rsidR="00641A45" w:rsidRPr="003A66D6" w:rsidRDefault="00641A45">
      <w:pPr>
        <w:pStyle w:val="Default"/>
        <w:rPr>
          <w:sz w:val="22"/>
          <w:szCs w:val="22"/>
        </w:rPr>
      </w:pPr>
      <w:r w:rsidRPr="003A66D6">
        <w:rPr>
          <w:rFonts w:ascii="Arial" w:hAnsi="Arial"/>
          <w:sz w:val="22"/>
          <w:szCs w:val="22"/>
        </w:rPr>
        <w:t xml:space="preserve">June 2009 – June 2011: </w:t>
      </w:r>
      <w:r w:rsidR="0040273F" w:rsidRPr="003A66D6">
        <w:rPr>
          <w:rFonts w:ascii="Arial" w:hAnsi="Arial"/>
          <w:sz w:val="22"/>
          <w:szCs w:val="22"/>
          <w:u w:val="single"/>
        </w:rPr>
        <w:t xml:space="preserve">Catering Assistant, </w:t>
      </w:r>
      <w:r w:rsidRPr="003A66D6">
        <w:rPr>
          <w:rFonts w:ascii="Arial" w:hAnsi="Arial"/>
          <w:sz w:val="22"/>
          <w:szCs w:val="22"/>
          <w:u w:val="single"/>
        </w:rPr>
        <w:t>Headingley Experience</w:t>
      </w:r>
      <w:r w:rsidRPr="003A66D6">
        <w:rPr>
          <w:rFonts w:ascii="Arial" w:hAnsi="Arial"/>
          <w:sz w:val="22"/>
          <w:szCs w:val="22"/>
        </w:rPr>
        <w:t xml:space="preserve"> (Leeds)</w:t>
      </w:r>
    </w:p>
    <w:p w:rsidR="00641A45" w:rsidRPr="003A66D6" w:rsidRDefault="00F14C72">
      <w:pPr>
        <w:pStyle w:val="Default"/>
        <w:tabs>
          <w:tab w:val="left" w:pos="567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October</w:t>
      </w:r>
      <w:r w:rsidR="00641A45" w:rsidRPr="003A66D6">
        <w:rPr>
          <w:rFonts w:ascii="Arial" w:hAnsi="Arial"/>
          <w:sz w:val="22"/>
          <w:szCs w:val="22"/>
        </w:rPr>
        <w:t xml:space="preserve"> 2009 - February 2011: </w:t>
      </w:r>
      <w:r w:rsidRPr="00F14C72">
        <w:rPr>
          <w:rFonts w:ascii="Arial" w:hAnsi="Arial"/>
          <w:sz w:val="22"/>
          <w:szCs w:val="22"/>
          <w:u w:val="single"/>
        </w:rPr>
        <w:t xml:space="preserve">Catering Assistant, </w:t>
      </w:r>
      <w:r w:rsidR="00641A45" w:rsidRPr="00F14C72">
        <w:rPr>
          <w:rFonts w:ascii="Arial" w:hAnsi="Arial"/>
          <w:sz w:val="22"/>
          <w:szCs w:val="22"/>
          <w:u w:val="single"/>
        </w:rPr>
        <w:t>Y</w:t>
      </w:r>
      <w:r w:rsidR="00641A45" w:rsidRPr="003A66D6">
        <w:rPr>
          <w:rFonts w:ascii="Arial" w:hAnsi="Arial"/>
          <w:sz w:val="22"/>
          <w:szCs w:val="22"/>
          <w:u w:val="single"/>
        </w:rPr>
        <w:t>orkshire Hospitality Recruitment</w:t>
      </w:r>
    </w:p>
    <w:p w:rsidR="00641A45" w:rsidRDefault="00641A45" w:rsidP="001349A7">
      <w:pPr>
        <w:pStyle w:val="Default"/>
        <w:tabs>
          <w:tab w:val="left" w:pos="1701"/>
        </w:tabs>
        <w:rPr>
          <w:rFonts w:ascii="Arial" w:hAnsi="Arial"/>
          <w:sz w:val="22"/>
          <w:szCs w:val="22"/>
        </w:rPr>
      </w:pPr>
      <w:r w:rsidRPr="003A66D6">
        <w:rPr>
          <w:rFonts w:ascii="Arial" w:hAnsi="Arial"/>
          <w:sz w:val="22"/>
          <w:szCs w:val="22"/>
        </w:rPr>
        <w:t>Nov 2006 – Sept 2008</w:t>
      </w:r>
      <w:r w:rsidR="0040273F" w:rsidRPr="003A66D6">
        <w:rPr>
          <w:rFonts w:ascii="Arial" w:hAnsi="Arial"/>
          <w:sz w:val="22"/>
          <w:szCs w:val="22"/>
        </w:rPr>
        <w:t xml:space="preserve">: </w:t>
      </w:r>
      <w:r w:rsidR="0040273F" w:rsidRPr="003A66D6">
        <w:rPr>
          <w:rFonts w:ascii="Arial" w:hAnsi="Arial"/>
          <w:sz w:val="22"/>
          <w:szCs w:val="22"/>
          <w:u w:val="single"/>
        </w:rPr>
        <w:t>Checkout Operator,</w:t>
      </w:r>
      <w:r w:rsidRPr="003A66D6">
        <w:rPr>
          <w:rFonts w:ascii="Arial" w:hAnsi="Arial"/>
          <w:sz w:val="22"/>
          <w:szCs w:val="22"/>
          <w:u w:val="single"/>
        </w:rPr>
        <w:t xml:space="preserve"> Morrison’s</w:t>
      </w:r>
      <w:r w:rsidRPr="003A66D6">
        <w:rPr>
          <w:rFonts w:ascii="Arial" w:hAnsi="Arial"/>
          <w:sz w:val="22"/>
          <w:szCs w:val="22"/>
        </w:rPr>
        <w:t xml:space="preserve"> (Nottingham)</w:t>
      </w:r>
    </w:p>
    <w:p w:rsidR="003A66D6" w:rsidRDefault="003A66D6" w:rsidP="001349A7">
      <w:pPr>
        <w:pStyle w:val="Default"/>
        <w:tabs>
          <w:tab w:val="left" w:pos="1701"/>
        </w:tabs>
        <w:rPr>
          <w:rFonts w:ascii="Arial" w:hAnsi="Arial"/>
          <w:sz w:val="22"/>
          <w:szCs w:val="22"/>
        </w:rPr>
      </w:pPr>
    </w:p>
    <w:p w:rsidR="003A66D6" w:rsidRDefault="003A66D6" w:rsidP="001349A7">
      <w:pPr>
        <w:pStyle w:val="Default"/>
        <w:tabs>
          <w:tab w:val="left" w:pos="1701"/>
        </w:tabs>
        <w:rPr>
          <w:rFonts w:ascii="Arial" w:hAnsi="Arial"/>
          <w:sz w:val="22"/>
          <w:szCs w:val="22"/>
        </w:rPr>
      </w:pPr>
    </w:p>
    <w:p w:rsidR="003A66D6" w:rsidRPr="00F14C72" w:rsidRDefault="003A66D6" w:rsidP="00F14C72">
      <w:pPr>
        <w:pStyle w:val="Default"/>
        <w:tabs>
          <w:tab w:val="left" w:pos="1701"/>
        </w:tabs>
        <w:rPr>
          <w:rFonts w:ascii="Arial" w:hAnsi="Arial"/>
          <w:b/>
          <w:sz w:val="22"/>
          <w:szCs w:val="22"/>
          <w:u w:val="single"/>
        </w:rPr>
      </w:pPr>
      <w:r w:rsidRPr="00F14C72">
        <w:rPr>
          <w:rFonts w:ascii="Arial" w:hAnsi="Arial"/>
          <w:b/>
          <w:sz w:val="22"/>
          <w:szCs w:val="22"/>
          <w:u w:val="single"/>
        </w:rPr>
        <w:t>HOBBIES AND INTERESTS</w:t>
      </w:r>
    </w:p>
    <w:p w:rsidR="00345972" w:rsidRDefault="00345972" w:rsidP="003A66D6">
      <w:pPr>
        <w:pStyle w:val="Default"/>
        <w:tabs>
          <w:tab w:val="left" w:pos="1701"/>
        </w:tabs>
        <w:jc w:val="center"/>
        <w:rPr>
          <w:rFonts w:ascii="Arial" w:hAnsi="Arial"/>
          <w:b/>
          <w:sz w:val="22"/>
          <w:szCs w:val="22"/>
        </w:rPr>
      </w:pPr>
    </w:p>
    <w:p w:rsidR="00345972" w:rsidRDefault="00F14C72" w:rsidP="00345972">
      <w:pPr>
        <w:pStyle w:val="Default"/>
        <w:tabs>
          <w:tab w:val="left" w:pos="170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Enjoys</w:t>
      </w:r>
      <w:r w:rsidR="00345972">
        <w:rPr>
          <w:rFonts w:ascii="Arial" w:hAnsi="Arial"/>
          <w:sz w:val="22"/>
          <w:szCs w:val="22"/>
        </w:rPr>
        <w:t xml:space="preserve"> being continually immersed and stimulated through culture </w:t>
      </w:r>
      <w:r>
        <w:rPr>
          <w:rFonts w:ascii="Arial" w:hAnsi="Arial"/>
          <w:sz w:val="22"/>
          <w:szCs w:val="22"/>
        </w:rPr>
        <w:t xml:space="preserve">and learning about the world we </w:t>
      </w:r>
      <w:r w:rsidR="00345972">
        <w:rPr>
          <w:rFonts w:ascii="Arial" w:hAnsi="Arial"/>
          <w:sz w:val="22"/>
          <w:szCs w:val="22"/>
        </w:rPr>
        <w:t>live in, through traveling, walks and sports, and through reading and the media of which we are surrounded by.</w:t>
      </w:r>
      <w:r>
        <w:rPr>
          <w:rFonts w:ascii="Arial" w:hAnsi="Arial"/>
          <w:sz w:val="22"/>
          <w:szCs w:val="22"/>
        </w:rPr>
        <w:t xml:space="preserve"> An</w:t>
      </w:r>
      <w:r w:rsidR="00345972">
        <w:rPr>
          <w:rFonts w:ascii="Arial" w:hAnsi="Arial"/>
          <w:sz w:val="22"/>
          <w:szCs w:val="22"/>
        </w:rPr>
        <w:t xml:space="preserve"> active participant in a range of volunteering activities</w:t>
      </w:r>
      <w:r>
        <w:rPr>
          <w:rFonts w:ascii="Arial" w:hAnsi="Arial"/>
          <w:sz w:val="22"/>
          <w:szCs w:val="22"/>
        </w:rPr>
        <w:t>during, and upon graduating university. With an in-depth passion in</w:t>
      </w:r>
      <w:r w:rsidR="00345972">
        <w:rPr>
          <w:rFonts w:ascii="Arial" w:hAnsi="Arial"/>
          <w:sz w:val="22"/>
          <w:szCs w:val="22"/>
        </w:rPr>
        <w:t xml:space="preserve"> providing support to those with mental h</w:t>
      </w:r>
      <w:r>
        <w:rPr>
          <w:rFonts w:ascii="Arial" w:hAnsi="Arial"/>
          <w:sz w:val="22"/>
          <w:szCs w:val="22"/>
        </w:rPr>
        <w:t>ealth and learning disabilities.</w:t>
      </w:r>
    </w:p>
    <w:p w:rsidR="00345972" w:rsidRDefault="00345972" w:rsidP="001349A7">
      <w:pPr>
        <w:pStyle w:val="Default"/>
        <w:tabs>
          <w:tab w:val="left" w:pos="1701"/>
        </w:tabs>
        <w:rPr>
          <w:rFonts w:ascii="Arial" w:hAnsi="Arial"/>
          <w:sz w:val="22"/>
          <w:szCs w:val="22"/>
        </w:rPr>
      </w:pPr>
    </w:p>
    <w:p w:rsidR="00345972" w:rsidRPr="003A66D6" w:rsidRDefault="660FDCCA" w:rsidP="001349A7">
      <w:pPr>
        <w:pStyle w:val="Default"/>
        <w:tabs>
          <w:tab w:val="left" w:pos="1701"/>
        </w:tabs>
        <w:rPr>
          <w:sz w:val="22"/>
          <w:szCs w:val="22"/>
        </w:rPr>
      </w:pPr>
      <w:r w:rsidRPr="660FDCCA">
        <w:rPr>
          <w:rFonts w:ascii="Arial" w:eastAsia="Arial" w:hAnsi="Arial" w:cs="Arial"/>
          <w:sz w:val="22"/>
          <w:szCs w:val="22"/>
          <w:u w:val="single"/>
        </w:rPr>
        <w:t>Note:</w:t>
      </w:r>
      <w:r w:rsidRPr="660FDCCA">
        <w:rPr>
          <w:rFonts w:ascii="Arial" w:eastAsia="Arial" w:hAnsi="Arial" w:cs="Arial"/>
          <w:sz w:val="22"/>
          <w:szCs w:val="22"/>
        </w:rPr>
        <w:t xml:space="preserve"> References available. Availability from August 2013.</w:t>
      </w:r>
    </w:p>
    <w:sectPr w:rsidR="00345972" w:rsidRPr="003A66D6" w:rsidSect="003772B2">
      <w:headerReference w:type="default" r:id="rId8"/>
      <w:footerReference w:type="default" r:id="rId9"/>
      <w:type w:val="continuous"/>
      <w:pgSz w:w="11906" w:h="16838"/>
      <w:pgMar w:top="1440" w:right="1800" w:bottom="1440" w:left="1800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FF" w:rsidRDefault="00987BFF">
      <w:pPr>
        <w:spacing w:after="0" w:line="240" w:lineRule="auto"/>
      </w:pPr>
      <w:r>
        <w:separator/>
      </w:r>
    </w:p>
  </w:endnote>
  <w:endnote w:type="continuationSeparator" w:id="1">
    <w:p w:rsidR="00987BFF" w:rsidRDefault="0098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45" w:rsidRDefault="00641A45">
    <w:pPr>
      <w:pStyle w:val="Default"/>
      <w:tabs>
        <w:tab w:val="center" w:pos="4152"/>
        <w:tab w:val="right" w:pos="8305"/>
      </w:tabs>
    </w:pPr>
  </w:p>
  <w:p w:rsidR="00641A45" w:rsidRDefault="00641A45">
    <w:pPr>
      <w:pStyle w:val="Default"/>
      <w:tabs>
        <w:tab w:val="center" w:pos="4152"/>
        <w:tab w:val="right" w:pos="8305"/>
      </w:tabs>
    </w:pPr>
  </w:p>
  <w:p w:rsidR="00641A45" w:rsidRDefault="00641A45">
    <w:pPr>
      <w:pStyle w:val="Default"/>
      <w:tabs>
        <w:tab w:val="center" w:pos="4152"/>
        <w:tab w:val="right" w:pos="83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FF" w:rsidRDefault="00987BFF">
      <w:pPr>
        <w:spacing w:after="0" w:line="240" w:lineRule="auto"/>
      </w:pPr>
      <w:r>
        <w:separator/>
      </w:r>
    </w:p>
  </w:footnote>
  <w:footnote w:type="continuationSeparator" w:id="1">
    <w:p w:rsidR="00987BFF" w:rsidRDefault="0098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45" w:rsidRDefault="00641A45">
    <w:pPr>
      <w:pStyle w:val="Default"/>
      <w:tabs>
        <w:tab w:val="center" w:pos="4152"/>
        <w:tab w:val="right" w:pos="8305"/>
      </w:tabs>
    </w:pPr>
  </w:p>
  <w:p w:rsidR="00641A45" w:rsidRDefault="00641A45">
    <w:pPr>
      <w:pStyle w:val="Default"/>
      <w:tabs>
        <w:tab w:val="center" w:pos="4152"/>
        <w:tab w:val="right" w:pos="8305"/>
      </w:tabs>
    </w:pPr>
  </w:p>
  <w:p w:rsidR="00641A45" w:rsidRDefault="00641A45">
    <w:pPr>
      <w:pStyle w:val="Default"/>
      <w:tabs>
        <w:tab w:val="center" w:pos="4152"/>
        <w:tab w:val="right" w:pos="83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102"/>
    <w:multiLevelType w:val="hybridMultilevel"/>
    <w:tmpl w:val="D8748042"/>
    <w:lvl w:ilvl="0" w:tplc="D8640E8E">
      <w:numFmt w:val="bullet"/>
      <w:lvlText w:val=""/>
      <w:lvlJc w:val="left"/>
      <w:pPr>
        <w:ind w:left="1080" w:hanging="720"/>
      </w:pPr>
      <w:rPr>
        <w:rFonts w:ascii="Symbol" w:eastAsia="SimSu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F37D2"/>
    <w:multiLevelType w:val="hybridMultilevel"/>
    <w:tmpl w:val="70AC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CCC"/>
    <w:rsid w:val="000121FF"/>
    <w:rsid w:val="0009754E"/>
    <w:rsid w:val="000E0657"/>
    <w:rsid w:val="001349A7"/>
    <w:rsid w:val="00192B72"/>
    <w:rsid w:val="001D38CA"/>
    <w:rsid w:val="002B1F88"/>
    <w:rsid w:val="002B4F30"/>
    <w:rsid w:val="00345972"/>
    <w:rsid w:val="003772B2"/>
    <w:rsid w:val="003A66D6"/>
    <w:rsid w:val="003C39A0"/>
    <w:rsid w:val="0040273F"/>
    <w:rsid w:val="00425BB6"/>
    <w:rsid w:val="004763CA"/>
    <w:rsid w:val="00566FCF"/>
    <w:rsid w:val="00632F57"/>
    <w:rsid w:val="00641A45"/>
    <w:rsid w:val="00671AB3"/>
    <w:rsid w:val="007D26FA"/>
    <w:rsid w:val="00802697"/>
    <w:rsid w:val="0082355E"/>
    <w:rsid w:val="00846C67"/>
    <w:rsid w:val="0089799D"/>
    <w:rsid w:val="008A25D7"/>
    <w:rsid w:val="00987BFF"/>
    <w:rsid w:val="009D2CCC"/>
    <w:rsid w:val="00B27069"/>
    <w:rsid w:val="00CF4BBE"/>
    <w:rsid w:val="00EB431F"/>
    <w:rsid w:val="00F14C72"/>
    <w:rsid w:val="660FD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kern w:val="1"/>
      <w:sz w:val="24"/>
      <w:szCs w:val="24"/>
      <w:lang w:bidi="hi-IN"/>
    </w:rPr>
  </w:style>
  <w:style w:type="character" w:customStyle="1" w:styleId="InternetLink">
    <w:name w:val="Internet Link"/>
    <w:uiPriority w:val="99"/>
    <w:rsid w:val="003772B2"/>
    <w:rPr>
      <w:color w:val="000080"/>
      <w:u w:val="single"/>
    </w:rPr>
  </w:style>
  <w:style w:type="paragraph" w:customStyle="1" w:styleId="Heading">
    <w:name w:val="Heading"/>
    <w:basedOn w:val="Default"/>
    <w:next w:val="Textbody"/>
    <w:uiPriority w:val="99"/>
    <w:rsid w:val="003772B2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extbody">
    <w:name w:val="Text body"/>
    <w:basedOn w:val="Default"/>
    <w:uiPriority w:val="99"/>
    <w:rsid w:val="003772B2"/>
    <w:pPr>
      <w:spacing w:after="120"/>
    </w:pPr>
    <w:rPr>
      <w:rFonts w:hAnsi="Calibri"/>
      <w:lang w:bidi="ar-SA"/>
    </w:rPr>
  </w:style>
  <w:style w:type="paragraph" w:styleId="a3">
    <w:name w:val="List"/>
    <w:basedOn w:val="Textbody"/>
    <w:uiPriority w:val="99"/>
    <w:rsid w:val="003772B2"/>
    <w:rPr>
      <w:rFonts w:hAnsi="Mangal"/>
    </w:rPr>
  </w:style>
  <w:style w:type="paragraph" w:styleId="a4">
    <w:name w:val="caption"/>
    <w:basedOn w:val="Default"/>
    <w:uiPriority w:val="99"/>
    <w:qFormat/>
    <w:rsid w:val="003772B2"/>
    <w:pPr>
      <w:spacing w:before="120" w:after="120"/>
    </w:pPr>
    <w:rPr>
      <w:rFonts w:hAnsi="Mangal"/>
      <w:i/>
      <w:iCs/>
      <w:lang w:bidi="ar-SA"/>
    </w:rPr>
  </w:style>
  <w:style w:type="paragraph" w:customStyle="1" w:styleId="Index">
    <w:name w:val="Index"/>
    <w:basedOn w:val="Default"/>
    <w:uiPriority w:val="99"/>
    <w:rsid w:val="003772B2"/>
    <w:rPr>
      <w:rFonts w:hAnsi="Mangal"/>
      <w:lang w:bidi="ar-SA"/>
    </w:rPr>
  </w:style>
  <w:style w:type="paragraph" w:styleId="a5">
    <w:name w:val="header"/>
    <w:basedOn w:val="Default"/>
    <w:link w:val="Char"/>
    <w:uiPriority w:val="99"/>
    <w:rsid w:val="003772B2"/>
    <w:pPr>
      <w:tabs>
        <w:tab w:val="center" w:pos="4819"/>
        <w:tab w:val="right" w:pos="9638"/>
      </w:tabs>
    </w:pPr>
    <w:rPr>
      <w:rFonts w:hAnsi="Calibri"/>
      <w:lang w:bidi="ar-SA"/>
    </w:rPr>
  </w:style>
  <w:style w:type="character" w:customStyle="1" w:styleId="Char">
    <w:name w:val="머리글 Char"/>
    <w:basedOn w:val="a0"/>
    <w:link w:val="a5"/>
    <w:uiPriority w:val="99"/>
    <w:semiHidden/>
    <w:locked/>
    <w:rsid w:val="003772B2"/>
    <w:rPr>
      <w:rFonts w:cs="Times New Roman"/>
    </w:rPr>
  </w:style>
  <w:style w:type="paragraph" w:styleId="a6">
    <w:name w:val="footer"/>
    <w:basedOn w:val="Default"/>
    <w:link w:val="Char0"/>
    <w:uiPriority w:val="99"/>
    <w:rsid w:val="003772B2"/>
    <w:pPr>
      <w:tabs>
        <w:tab w:val="center" w:pos="4819"/>
        <w:tab w:val="right" w:pos="9638"/>
      </w:tabs>
    </w:pPr>
    <w:rPr>
      <w:rFonts w:hAnsi="Calibri"/>
      <w:lang w:bidi="ar-SA"/>
    </w:rPr>
  </w:style>
  <w:style w:type="character" w:customStyle="1" w:styleId="Char0">
    <w:name w:val="바닥글 Char"/>
    <w:basedOn w:val="a0"/>
    <w:link w:val="a6"/>
    <w:uiPriority w:val="99"/>
    <w:semiHidden/>
    <w:locked/>
    <w:rsid w:val="003772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Gibbins</dc:creator>
  <cp:keywords/>
  <dc:description/>
  <cp:lastModifiedBy>New Agent1</cp:lastModifiedBy>
  <cp:revision>2</cp:revision>
  <cp:lastPrinted>2013-07-25T01:00:00Z</cp:lastPrinted>
  <dcterms:created xsi:type="dcterms:W3CDTF">2013-07-25T01:01:00Z</dcterms:created>
  <dcterms:modified xsi:type="dcterms:W3CDTF">2013-07-25T01:01:00Z</dcterms:modified>
</cp:coreProperties>
</file>