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61" w:rsidRPr="00D05C61" w:rsidRDefault="00D05C61" w:rsidP="00D05C61">
      <w:pPr>
        <w:widowControl/>
        <w:wordWrap/>
        <w:autoSpaceDE/>
        <w:autoSpaceDN/>
        <w:spacing w:after="0" w:line="465" w:lineRule="atLeast"/>
        <w:jc w:val="center"/>
        <w:rPr>
          <w:rFonts w:ascii="굴림" w:eastAsia="굴림" w:hAnsi="굴림" w:cs="굴림" w:hint="eastAsia"/>
          <w:b/>
          <w:bCs/>
          <w:smallCaps/>
          <w:kern w:val="0"/>
          <w:sz w:val="24"/>
          <w:szCs w:val="24"/>
        </w:rPr>
      </w:pPr>
      <w:r>
        <w:rPr>
          <w:rFonts w:ascii="굴림" w:eastAsia="굴림" w:hAnsi="굴림" w:cs="굴림" w:hint="eastAsia"/>
          <w:b/>
          <w:bCs/>
          <w:smallCaps/>
          <w:noProof/>
          <w:kern w:val="0"/>
          <w:sz w:val="24"/>
          <w:szCs w:val="24"/>
        </w:rPr>
        <w:drawing>
          <wp:inline distT="0" distB="0" distL="0" distR="0">
            <wp:extent cx="923026" cy="1310397"/>
            <wp:effectExtent l="0" t="0" r="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6670" cy="1315570"/>
                    </a:xfrm>
                    <a:prstGeom prst="rect">
                      <a:avLst/>
                    </a:prstGeom>
                  </pic:spPr>
                </pic:pic>
              </a:graphicData>
            </a:graphic>
          </wp:inline>
        </w:drawing>
      </w:r>
    </w:p>
    <w:p w:rsidR="00D05C61" w:rsidRPr="00D05C61" w:rsidRDefault="00D05C61" w:rsidP="00D05C61">
      <w:pPr>
        <w:widowControl/>
        <w:wordWrap/>
        <w:autoSpaceDE/>
        <w:autoSpaceDN/>
        <w:spacing w:after="0" w:line="465" w:lineRule="atLeast"/>
        <w:jc w:val="center"/>
        <w:rPr>
          <w:rFonts w:ascii="굴림" w:eastAsia="굴림" w:hAnsi="굴림" w:cs="굴림"/>
          <w:b/>
          <w:bCs/>
          <w:smallCaps/>
          <w:kern w:val="0"/>
          <w:sz w:val="24"/>
          <w:szCs w:val="24"/>
        </w:rPr>
      </w:pPr>
      <w:r w:rsidRPr="00D05C61">
        <w:rPr>
          <w:rFonts w:ascii="굴림" w:eastAsia="굴림" w:hAnsi="굴림" w:cs="굴림"/>
          <w:b/>
          <w:bCs/>
          <w:smallCaps/>
          <w:kern w:val="0"/>
          <w:sz w:val="24"/>
          <w:szCs w:val="24"/>
        </w:rPr>
        <w:t xml:space="preserve">Andrew </w:t>
      </w:r>
      <w:proofErr w:type="spellStart"/>
      <w:r w:rsidRPr="00D05C61">
        <w:rPr>
          <w:rFonts w:ascii="굴림" w:eastAsia="굴림" w:hAnsi="굴림" w:cs="굴림"/>
          <w:b/>
          <w:bCs/>
          <w:smallCaps/>
          <w:kern w:val="0"/>
          <w:sz w:val="24"/>
          <w:szCs w:val="24"/>
        </w:rPr>
        <w:t>Bruun</w:t>
      </w:r>
      <w:proofErr w:type="spellEnd"/>
      <w:r w:rsidRPr="00D05C61">
        <w:rPr>
          <w:rFonts w:ascii="굴림" w:eastAsia="굴림" w:hAnsi="굴림" w:cs="굴림"/>
          <w:b/>
          <w:bCs/>
          <w:smallCaps/>
          <w:kern w:val="0"/>
          <w:sz w:val="24"/>
          <w:szCs w:val="24"/>
        </w:rPr>
        <w:t xml:space="preserve"> </w:t>
      </w:r>
    </w:p>
    <w:p w:rsidR="00D05C61" w:rsidRPr="00D05C61" w:rsidRDefault="00D05C61" w:rsidP="00D05C61">
      <w:pPr>
        <w:widowControl/>
        <w:wordWrap/>
        <w:autoSpaceDE/>
        <w:autoSpaceDN/>
        <w:spacing w:after="45" w:line="225" w:lineRule="atLeast"/>
        <w:jc w:val="left"/>
        <w:rPr>
          <w:rFonts w:ascii="굴림" w:eastAsia="굴림" w:hAnsi="굴림" w:cs="굴림"/>
          <w:b/>
          <w:bCs/>
          <w:kern w:val="0"/>
          <w:sz w:val="24"/>
          <w:szCs w:val="24"/>
        </w:rPr>
      </w:pPr>
      <w:bookmarkStart w:id="0" w:name="_GoBack"/>
      <w:bookmarkEnd w:id="0"/>
      <w:r w:rsidRPr="00D05C61">
        <w:rPr>
          <w:rFonts w:ascii="굴림" w:eastAsia="굴림" w:hAnsi="굴림" w:cs="굴림"/>
          <w:b/>
          <w:bCs/>
          <w:kern w:val="0"/>
          <w:sz w:val="24"/>
          <w:szCs w:val="24"/>
        </w:rPr>
        <w:t>Professional Summary</w:t>
      </w:r>
    </w:p>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굴림" w:cs="굴림"/>
          <w:kern w:val="0"/>
          <w:sz w:val="24"/>
          <w:szCs w:val="24"/>
        </w:rPr>
        <w:t>Enthusiastic teacher dedicated to creating an enjoyable, inviting and dynamic learning atmosphere. Implements traditional and innovative methods to motivate students to learn the English language and understand American culture. Skilled ESL Instructor versed in using effective and efficient methods of teaching while focusing on the individual needs of each student. </w:t>
      </w:r>
      <w:proofErr w:type="gramStart"/>
      <w:r w:rsidRPr="00D05C61">
        <w:rPr>
          <w:rFonts w:ascii="굴림" w:eastAsia="굴림" w:hAnsi="굴림" w:cs="굴림"/>
          <w:kern w:val="0"/>
          <w:sz w:val="24"/>
          <w:szCs w:val="24"/>
        </w:rPr>
        <w:t>Teacher skilled in motivating and mentoring students of all ages and learning levels.</w:t>
      </w:r>
      <w:proofErr w:type="gramEnd"/>
      <w:r w:rsidRPr="00D05C61">
        <w:rPr>
          <w:rFonts w:ascii="굴림" w:eastAsia="굴림" w:hAnsi="굴림" w:cs="굴림"/>
          <w:kern w:val="0"/>
          <w:sz w:val="24"/>
          <w:szCs w:val="24"/>
        </w:rPr>
        <w:t xml:space="preserve"> </w:t>
      </w:r>
      <w:proofErr w:type="gramStart"/>
      <w:r w:rsidRPr="00D05C61">
        <w:rPr>
          <w:rFonts w:ascii="굴림" w:eastAsia="굴림" w:hAnsi="굴림" w:cs="굴림"/>
          <w:kern w:val="0"/>
          <w:sz w:val="24"/>
          <w:szCs w:val="24"/>
        </w:rPr>
        <w:t>Practical experience living in Korea and studying Korean culture and social sciences.</w:t>
      </w:r>
      <w:proofErr w:type="gramEnd"/>
    </w:p>
    <w:p w:rsidR="00D05C61" w:rsidRDefault="00D05C61" w:rsidP="00D05C61">
      <w:pPr>
        <w:widowControl/>
        <w:wordWrap/>
        <w:autoSpaceDE/>
        <w:autoSpaceDN/>
        <w:spacing w:after="45" w:line="225" w:lineRule="atLeast"/>
        <w:jc w:val="left"/>
        <w:rPr>
          <w:rFonts w:ascii="굴림" w:eastAsia="굴림" w:hAnsi="굴림" w:cs="굴림" w:hint="eastAsia"/>
          <w:b/>
          <w:bCs/>
          <w:kern w:val="0"/>
          <w:sz w:val="24"/>
          <w:szCs w:val="24"/>
        </w:rPr>
      </w:pPr>
    </w:p>
    <w:p w:rsidR="00D05C61" w:rsidRPr="00D05C61" w:rsidRDefault="00D05C61" w:rsidP="00D05C61">
      <w:pPr>
        <w:widowControl/>
        <w:wordWrap/>
        <w:autoSpaceDE/>
        <w:autoSpaceDN/>
        <w:spacing w:after="45" w:line="225" w:lineRule="atLeast"/>
        <w:jc w:val="left"/>
        <w:rPr>
          <w:rFonts w:ascii="굴림" w:eastAsia="굴림" w:hAnsi="굴림" w:cs="굴림"/>
          <w:b/>
          <w:bCs/>
          <w:kern w:val="0"/>
          <w:sz w:val="24"/>
          <w:szCs w:val="24"/>
        </w:rPr>
      </w:pPr>
      <w:r w:rsidRPr="00D05C61">
        <w:rPr>
          <w:rFonts w:ascii="굴림" w:eastAsia="굴림" w:hAnsi="굴림" w:cs="굴림"/>
          <w:b/>
          <w:bCs/>
          <w:kern w:val="0"/>
          <w:sz w:val="24"/>
          <w:szCs w:val="24"/>
        </w:rPr>
        <w:t>Skills</w:t>
      </w:r>
    </w:p>
    <w:tbl>
      <w:tblPr>
        <w:tblW w:w="5000" w:type="pct"/>
        <w:tblCellMar>
          <w:top w:w="15" w:type="dxa"/>
          <w:left w:w="15" w:type="dxa"/>
          <w:bottom w:w="15" w:type="dxa"/>
          <w:right w:w="15" w:type="dxa"/>
        </w:tblCellMar>
        <w:tblLook w:val="04A0" w:firstRow="1" w:lastRow="0" w:firstColumn="1" w:lastColumn="0" w:noHBand="0" w:noVBand="1"/>
      </w:tblPr>
      <w:tblGrid>
        <w:gridCol w:w="4528"/>
        <w:gridCol w:w="4528"/>
      </w:tblGrid>
      <w:tr w:rsidR="00D05C61" w:rsidRPr="00D05C61" w:rsidTr="00D05C61">
        <w:tc>
          <w:tcPr>
            <w:tcW w:w="2500" w:type="pct"/>
            <w:vAlign w:val="center"/>
            <w:hideMark/>
          </w:tcPr>
          <w:p w:rsidR="00D05C61" w:rsidRPr="00D05C61" w:rsidRDefault="00D05C61" w:rsidP="00D05C61">
            <w:pPr>
              <w:widowControl/>
              <w:numPr>
                <w:ilvl w:val="0"/>
                <w:numId w:val="2"/>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Extensive English grammar knowledge</w:t>
            </w:r>
          </w:p>
          <w:p w:rsidR="00D05C61" w:rsidRPr="00D05C61" w:rsidRDefault="00D05C61" w:rsidP="00D05C61">
            <w:pPr>
              <w:widowControl/>
              <w:numPr>
                <w:ilvl w:val="0"/>
                <w:numId w:val="2"/>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Culturally sensitive</w:t>
            </w:r>
          </w:p>
          <w:p w:rsidR="00D05C61" w:rsidRPr="00D05C61" w:rsidRDefault="00D05C61" w:rsidP="00D05C61">
            <w:pPr>
              <w:widowControl/>
              <w:numPr>
                <w:ilvl w:val="0"/>
                <w:numId w:val="2"/>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Test methods knowledge</w:t>
            </w:r>
          </w:p>
          <w:p w:rsidR="00D05C61" w:rsidRPr="00D05C61" w:rsidRDefault="00D05C61" w:rsidP="00D05C61">
            <w:pPr>
              <w:widowControl/>
              <w:numPr>
                <w:ilvl w:val="0"/>
                <w:numId w:val="2"/>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11 years as an ESL instructor in Korea</w:t>
            </w:r>
          </w:p>
          <w:p w:rsidR="00D05C61" w:rsidRPr="00D05C61" w:rsidRDefault="00D05C61" w:rsidP="00D05C61">
            <w:pPr>
              <w:widowControl/>
              <w:numPr>
                <w:ilvl w:val="0"/>
                <w:numId w:val="2"/>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Studied Abroad in Italy</w:t>
            </w:r>
          </w:p>
        </w:tc>
        <w:tc>
          <w:tcPr>
            <w:tcW w:w="2500" w:type="pct"/>
            <w:vAlign w:val="center"/>
            <w:hideMark/>
          </w:tcPr>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Symbol" w:cs="굴림"/>
                <w:kern w:val="0"/>
                <w:sz w:val="24"/>
                <w:szCs w:val="24"/>
              </w:rPr>
              <w:t></w:t>
            </w:r>
            <w:r w:rsidRPr="00D05C61">
              <w:rPr>
                <w:rFonts w:ascii="굴림" w:eastAsia="굴림" w:hAnsi="굴림" w:cs="굴림"/>
                <w:kern w:val="0"/>
                <w:sz w:val="24"/>
                <w:szCs w:val="24"/>
              </w:rPr>
              <w:t xml:space="preserve">  Sound judgment </w:t>
            </w:r>
          </w:p>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Symbol" w:cs="굴림"/>
                <w:kern w:val="0"/>
                <w:sz w:val="24"/>
                <w:szCs w:val="24"/>
              </w:rPr>
              <w:t></w:t>
            </w:r>
            <w:r w:rsidRPr="00D05C61">
              <w:rPr>
                <w:rFonts w:ascii="굴림" w:eastAsia="굴림" w:hAnsi="굴림" w:cs="굴림"/>
                <w:kern w:val="0"/>
                <w:sz w:val="24"/>
                <w:szCs w:val="24"/>
              </w:rPr>
              <w:t xml:space="preserve">  Recordkeeping expertise </w:t>
            </w:r>
          </w:p>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Symbol" w:cs="굴림"/>
                <w:kern w:val="0"/>
                <w:sz w:val="24"/>
                <w:szCs w:val="24"/>
              </w:rPr>
              <w:t></w:t>
            </w:r>
            <w:r w:rsidRPr="00D05C61">
              <w:rPr>
                <w:rFonts w:ascii="굴림" w:eastAsia="굴림" w:hAnsi="굴림" w:cs="굴림"/>
                <w:kern w:val="0"/>
                <w:sz w:val="24"/>
                <w:szCs w:val="24"/>
              </w:rPr>
              <w:t xml:space="preserve">  Proficient in creating and maintaining schedules</w:t>
            </w:r>
          </w:p>
        </w:tc>
      </w:tr>
    </w:tbl>
    <w:p w:rsidR="00D05C61" w:rsidRDefault="00D05C61" w:rsidP="00D05C61">
      <w:pPr>
        <w:widowControl/>
        <w:wordWrap/>
        <w:autoSpaceDE/>
        <w:autoSpaceDN/>
        <w:spacing w:after="45" w:line="225" w:lineRule="atLeast"/>
        <w:jc w:val="left"/>
        <w:rPr>
          <w:rFonts w:ascii="굴림" w:eastAsia="굴림" w:hAnsi="굴림" w:cs="굴림" w:hint="eastAsia"/>
          <w:b/>
          <w:bCs/>
          <w:kern w:val="0"/>
          <w:sz w:val="24"/>
          <w:szCs w:val="24"/>
        </w:rPr>
      </w:pPr>
    </w:p>
    <w:p w:rsidR="00D05C61" w:rsidRPr="00D05C61" w:rsidRDefault="00D05C61" w:rsidP="00D05C61">
      <w:pPr>
        <w:widowControl/>
        <w:wordWrap/>
        <w:autoSpaceDE/>
        <w:autoSpaceDN/>
        <w:spacing w:after="45" w:line="225" w:lineRule="atLeast"/>
        <w:jc w:val="left"/>
        <w:rPr>
          <w:rFonts w:ascii="굴림" w:eastAsia="굴림" w:hAnsi="굴림" w:cs="굴림"/>
          <w:b/>
          <w:bCs/>
          <w:kern w:val="0"/>
          <w:sz w:val="24"/>
          <w:szCs w:val="24"/>
        </w:rPr>
      </w:pPr>
      <w:r w:rsidRPr="00D05C61">
        <w:rPr>
          <w:rFonts w:ascii="굴림" w:eastAsia="굴림" w:hAnsi="굴림" w:cs="굴림"/>
          <w:b/>
          <w:bCs/>
          <w:kern w:val="0"/>
          <w:sz w:val="24"/>
          <w:szCs w:val="24"/>
        </w:rPr>
        <w:t>Work History</w:t>
      </w:r>
    </w:p>
    <w:p w:rsidR="00D05C61" w:rsidRDefault="00D05C61" w:rsidP="00D05C61">
      <w:pPr>
        <w:widowControl/>
        <w:wordWrap/>
        <w:autoSpaceDE/>
        <w:autoSpaceDN/>
        <w:spacing w:after="0" w:line="195" w:lineRule="atLeast"/>
        <w:jc w:val="left"/>
        <w:rPr>
          <w:rFonts w:ascii="굴림" w:eastAsia="굴림" w:hAnsi="굴림" w:cs="굴림" w:hint="eastAsia"/>
          <w:b/>
          <w:bCs/>
          <w:kern w:val="0"/>
          <w:sz w:val="24"/>
          <w:szCs w:val="24"/>
        </w:rPr>
      </w:pPr>
    </w:p>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굴림" w:cs="굴림"/>
          <w:b/>
          <w:bCs/>
          <w:kern w:val="0"/>
          <w:sz w:val="24"/>
          <w:szCs w:val="24"/>
        </w:rPr>
        <w:t>Administrative / Accounting Assistant</w:t>
      </w:r>
      <w:r w:rsidRPr="00D05C61">
        <w:rPr>
          <w:rFonts w:ascii="굴림" w:eastAsia="굴림" w:hAnsi="굴림" w:cs="굴림"/>
          <w:kern w:val="0"/>
          <w:sz w:val="24"/>
          <w:szCs w:val="24"/>
        </w:rPr>
        <w:t>, 05/2010 to 06/2013</w:t>
      </w:r>
      <w:r w:rsidRPr="00D05C61">
        <w:rPr>
          <w:rFonts w:ascii="굴림" w:eastAsia="굴림" w:hAnsi="굴림" w:cs="굴림"/>
          <w:kern w:val="0"/>
          <w:sz w:val="24"/>
          <w:szCs w:val="24"/>
        </w:rPr>
        <w:br/>
      </w:r>
      <w:r w:rsidRPr="00D05C61">
        <w:rPr>
          <w:rFonts w:ascii="굴림" w:eastAsia="굴림" w:hAnsi="굴림" w:cs="굴림"/>
          <w:b/>
          <w:bCs/>
          <w:kern w:val="0"/>
          <w:sz w:val="24"/>
          <w:szCs w:val="24"/>
        </w:rPr>
        <w:t>University of California, Davis</w:t>
      </w:r>
      <w:r w:rsidRPr="00D05C61">
        <w:rPr>
          <w:rFonts w:ascii="굴림" w:eastAsia="굴림" w:hAnsi="굴림" w:cs="굴림"/>
          <w:kern w:val="0"/>
          <w:sz w:val="24"/>
          <w:szCs w:val="24"/>
        </w:rPr>
        <w:t xml:space="preserve"> – Davis, CA</w:t>
      </w:r>
      <w:r w:rsidRPr="00D05C61">
        <w:rPr>
          <w:rFonts w:ascii="굴림" w:eastAsia="굴림" w:hAnsi="굴림" w:cs="굴림"/>
          <w:kern w:val="0"/>
          <w:sz w:val="24"/>
          <w:szCs w:val="24"/>
        </w:rPr>
        <w:br/>
      </w:r>
      <w:r>
        <w:rPr>
          <w:rFonts w:ascii="굴림" w:eastAsia="굴림" w:hAnsi="굴림" w:cs="굴림" w:hint="eastAsia"/>
          <w:kern w:val="0"/>
          <w:sz w:val="24"/>
          <w:szCs w:val="24"/>
        </w:rPr>
        <w:t xml:space="preserve"> </w:t>
      </w:r>
      <w:r w:rsidRPr="00D05C61">
        <w:rPr>
          <w:rFonts w:ascii="굴림" w:eastAsia="굴림" w:hAnsi="굴림" w:cs="굴림"/>
          <w:kern w:val="0"/>
          <w:sz w:val="24"/>
          <w:szCs w:val="24"/>
        </w:rPr>
        <w:t xml:space="preserve"> Provided support in financial management, purchasing/accounts payable, </w:t>
      </w:r>
      <w:r>
        <w:rPr>
          <w:rFonts w:ascii="굴림" w:eastAsia="굴림" w:hAnsi="굴림" w:cs="굴림" w:hint="eastAsia"/>
          <w:kern w:val="0"/>
          <w:sz w:val="24"/>
          <w:szCs w:val="24"/>
        </w:rPr>
        <w:t xml:space="preserve">     </w:t>
      </w:r>
      <w:r w:rsidRPr="00D05C61">
        <w:rPr>
          <w:rFonts w:ascii="굴림" w:eastAsia="굴림" w:hAnsi="굴림" w:cs="굴림"/>
          <w:kern w:val="0"/>
          <w:sz w:val="24"/>
          <w:szCs w:val="24"/>
        </w:rPr>
        <w:t>payroll/personnel</w:t>
      </w:r>
    </w:p>
    <w:p w:rsidR="00D05C61" w:rsidRPr="00D05C61" w:rsidRDefault="00D05C61" w:rsidP="00D05C61">
      <w:pPr>
        <w:widowControl/>
        <w:numPr>
          <w:ilvl w:val="0"/>
          <w:numId w:val="3"/>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Served as the department receptionist</w:t>
      </w:r>
    </w:p>
    <w:p w:rsidR="00D05C61" w:rsidRPr="00D05C61" w:rsidRDefault="00D05C61" w:rsidP="00D05C61">
      <w:pPr>
        <w:widowControl/>
        <w:numPr>
          <w:ilvl w:val="0"/>
          <w:numId w:val="3"/>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Administrative and faculty support.</w:t>
      </w:r>
    </w:p>
    <w:p w:rsidR="00D05C61" w:rsidRDefault="00D05C61" w:rsidP="00D05C61">
      <w:pPr>
        <w:widowControl/>
        <w:wordWrap/>
        <w:autoSpaceDE/>
        <w:autoSpaceDN/>
        <w:spacing w:after="0" w:line="195" w:lineRule="atLeast"/>
        <w:jc w:val="left"/>
        <w:rPr>
          <w:rFonts w:ascii="굴림" w:eastAsia="굴림" w:hAnsi="굴림" w:cs="굴림" w:hint="eastAsia"/>
          <w:b/>
          <w:bCs/>
          <w:kern w:val="0"/>
          <w:sz w:val="24"/>
          <w:szCs w:val="24"/>
        </w:rPr>
      </w:pPr>
    </w:p>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굴림" w:cs="굴림"/>
          <w:b/>
          <w:bCs/>
          <w:kern w:val="0"/>
          <w:sz w:val="24"/>
          <w:szCs w:val="24"/>
        </w:rPr>
        <w:t>Foreign Teacher</w:t>
      </w:r>
      <w:r w:rsidRPr="00D05C61">
        <w:rPr>
          <w:rFonts w:ascii="굴림" w:eastAsia="굴림" w:hAnsi="굴림" w:cs="굴림"/>
          <w:kern w:val="0"/>
          <w:sz w:val="24"/>
          <w:szCs w:val="24"/>
        </w:rPr>
        <w:t>, 04/1999 to 03/2010</w:t>
      </w:r>
      <w:r w:rsidRPr="00D05C61">
        <w:rPr>
          <w:rFonts w:ascii="굴림" w:eastAsia="굴림" w:hAnsi="굴림" w:cs="굴림"/>
          <w:kern w:val="0"/>
          <w:sz w:val="24"/>
          <w:szCs w:val="24"/>
        </w:rPr>
        <w:br/>
      </w:r>
      <w:proofErr w:type="spellStart"/>
      <w:r w:rsidRPr="00D05C61">
        <w:rPr>
          <w:rFonts w:ascii="굴림" w:eastAsia="굴림" w:hAnsi="굴림" w:cs="굴림"/>
          <w:b/>
          <w:bCs/>
          <w:kern w:val="0"/>
          <w:sz w:val="24"/>
          <w:szCs w:val="24"/>
        </w:rPr>
        <w:t>Hanyang</w:t>
      </w:r>
      <w:proofErr w:type="spellEnd"/>
      <w:r w:rsidRPr="00D05C61">
        <w:rPr>
          <w:rFonts w:ascii="굴림" w:eastAsia="굴림" w:hAnsi="굴림" w:cs="굴림"/>
          <w:b/>
          <w:bCs/>
          <w:kern w:val="0"/>
          <w:sz w:val="24"/>
          <w:szCs w:val="24"/>
        </w:rPr>
        <w:t xml:space="preserve"> Oregon Language Institute</w:t>
      </w:r>
      <w:r w:rsidRPr="00D05C61">
        <w:rPr>
          <w:rFonts w:ascii="굴림" w:eastAsia="굴림" w:hAnsi="굴림" w:cs="굴림"/>
          <w:kern w:val="0"/>
          <w:sz w:val="24"/>
          <w:szCs w:val="24"/>
        </w:rPr>
        <w:t xml:space="preserve"> – Sosa-dong, </w:t>
      </w:r>
      <w:proofErr w:type="spellStart"/>
      <w:r w:rsidRPr="00D05C61">
        <w:rPr>
          <w:rFonts w:ascii="굴림" w:eastAsia="굴림" w:hAnsi="굴림" w:cs="굴림"/>
          <w:kern w:val="0"/>
          <w:sz w:val="24"/>
          <w:szCs w:val="24"/>
        </w:rPr>
        <w:t>Bucheon-si</w:t>
      </w:r>
      <w:proofErr w:type="spellEnd"/>
      <w:r w:rsidRPr="00D05C61">
        <w:rPr>
          <w:rFonts w:ascii="굴림" w:eastAsia="굴림" w:hAnsi="굴림" w:cs="굴림"/>
          <w:kern w:val="0"/>
          <w:sz w:val="24"/>
          <w:szCs w:val="24"/>
        </w:rPr>
        <w:br/>
      </w:r>
      <w:r w:rsidRPr="00D05C61">
        <w:rPr>
          <w:rFonts w:ascii="굴림" w:eastAsia="굴림" w:hAnsi="굴림" w:cs="굴림"/>
          <w:kern w:val="0"/>
          <w:sz w:val="24"/>
          <w:szCs w:val="24"/>
        </w:rPr>
        <w:lastRenderedPageBreak/>
        <w:t> Educated 100's of students in the basics of English grammar and conversational speaking.</w:t>
      </w:r>
    </w:p>
    <w:p w:rsidR="00D05C61" w:rsidRPr="00D05C61" w:rsidRDefault="00D05C61" w:rsidP="00D05C61">
      <w:pPr>
        <w:widowControl/>
        <w:numPr>
          <w:ilvl w:val="0"/>
          <w:numId w:val="4"/>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Coordinated communication between students and school administration to create an effective and culturally-sensitive learning environment.</w:t>
      </w:r>
    </w:p>
    <w:p w:rsidR="00D05C61" w:rsidRPr="00D05C61" w:rsidRDefault="00D05C61" w:rsidP="00D05C61">
      <w:pPr>
        <w:widowControl/>
        <w:numPr>
          <w:ilvl w:val="0"/>
          <w:numId w:val="4"/>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Created monthly academic status reports based on in-depth student evaluations.</w:t>
      </w:r>
    </w:p>
    <w:p w:rsidR="00D05C61" w:rsidRPr="00D05C61" w:rsidRDefault="00D05C61" w:rsidP="00D05C61">
      <w:pPr>
        <w:widowControl/>
        <w:numPr>
          <w:ilvl w:val="0"/>
          <w:numId w:val="4"/>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Developed and taught a curriculum to improve students' conversational abilities.</w:t>
      </w:r>
    </w:p>
    <w:p w:rsidR="00D05C61" w:rsidRPr="00D05C61" w:rsidRDefault="00D05C61" w:rsidP="00D05C61">
      <w:pPr>
        <w:widowControl/>
        <w:numPr>
          <w:ilvl w:val="0"/>
          <w:numId w:val="4"/>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Designed seasonal programs emphasizing vocabulary, pronunciation and reading comprehension.</w:t>
      </w:r>
    </w:p>
    <w:p w:rsidR="00D05C61" w:rsidRPr="00D05C61" w:rsidRDefault="00D05C61" w:rsidP="00D05C61">
      <w:pPr>
        <w:widowControl/>
        <w:numPr>
          <w:ilvl w:val="0"/>
          <w:numId w:val="4"/>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Administered and graded tests and assignments to evaluate student progress.</w:t>
      </w:r>
    </w:p>
    <w:p w:rsidR="00D05C61" w:rsidRPr="00D05C61" w:rsidRDefault="00D05C61" w:rsidP="00D05C61">
      <w:pPr>
        <w:widowControl/>
        <w:numPr>
          <w:ilvl w:val="0"/>
          <w:numId w:val="4"/>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Assigned lessons and corrected homework.</w:t>
      </w:r>
    </w:p>
    <w:p w:rsidR="00D05C61" w:rsidRPr="00D05C61" w:rsidRDefault="00D05C61" w:rsidP="00D05C61">
      <w:pPr>
        <w:widowControl/>
        <w:numPr>
          <w:ilvl w:val="0"/>
          <w:numId w:val="4"/>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Gave one-on-one attention to each student while maintaining overall focus on the entire group.</w:t>
      </w:r>
    </w:p>
    <w:p w:rsidR="00D05C61" w:rsidRDefault="00D05C61" w:rsidP="00D05C61">
      <w:pPr>
        <w:widowControl/>
        <w:wordWrap/>
        <w:autoSpaceDE/>
        <w:autoSpaceDN/>
        <w:spacing w:after="0" w:line="195" w:lineRule="atLeast"/>
        <w:jc w:val="left"/>
        <w:rPr>
          <w:rFonts w:ascii="굴림" w:eastAsia="굴림" w:hAnsi="굴림" w:cs="굴림" w:hint="eastAsia"/>
          <w:b/>
          <w:bCs/>
          <w:kern w:val="0"/>
          <w:sz w:val="24"/>
          <w:szCs w:val="24"/>
        </w:rPr>
      </w:pPr>
    </w:p>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굴림" w:cs="굴림"/>
          <w:b/>
          <w:bCs/>
          <w:kern w:val="0"/>
          <w:sz w:val="24"/>
          <w:szCs w:val="24"/>
        </w:rPr>
        <w:t>Salesman</w:t>
      </w:r>
      <w:r w:rsidRPr="00D05C61">
        <w:rPr>
          <w:rFonts w:ascii="굴림" w:eastAsia="굴림" w:hAnsi="굴림" w:cs="굴림"/>
          <w:kern w:val="0"/>
          <w:sz w:val="24"/>
          <w:szCs w:val="24"/>
        </w:rPr>
        <w:t>, 11/1998 to 03/1999</w:t>
      </w:r>
      <w:r w:rsidRPr="00D05C61">
        <w:rPr>
          <w:rFonts w:ascii="굴림" w:eastAsia="굴림" w:hAnsi="굴림" w:cs="굴림"/>
          <w:kern w:val="0"/>
          <w:sz w:val="24"/>
          <w:szCs w:val="24"/>
        </w:rPr>
        <w:br/>
      </w:r>
      <w:r w:rsidRPr="00D05C61">
        <w:rPr>
          <w:rFonts w:ascii="굴림" w:eastAsia="굴림" w:hAnsi="굴림" w:cs="굴림"/>
          <w:b/>
          <w:bCs/>
          <w:kern w:val="0"/>
          <w:sz w:val="24"/>
          <w:szCs w:val="24"/>
        </w:rPr>
        <w:t>Mountain Kids</w:t>
      </w:r>
      <w:r w:rsidRPr="00D05C61">
        <w:rPr>
          <w:rFonts w:ascii="굴림" w:eastAsia="굴림" w:hAnsi="굴림" w:cs="굴림"/>
          <w:kern w:val="0"/>
          <w:sz w:val="24"/>
          <w:szCs w:val="24"/>
        </w:rPr>
        <w:t xml:space="preserve"> </w:t>
      </w:r>
      <w:r w:rsidRPr="00D05C61">
        <w:rPr>
          <w:rFonts w:ascii="굴림" w:eastAsia="굴림" w:hAnsi="굴림" w:cs="굴림"/>
          <w:kern w:val="0"/>
          <w:sz w:val="24"/>
          <w:szCs w:val="24"/>
        </w:rPr>
        <w:br/>
        <w:t xml:space="preserve">Sold children's clothing. </w:t>
      </w:r>
    </w:p>
    <w:p w:rsidR="00D05C61" w:rsidRDefault="00D05C61" w:rsidP="00D05C61">
      <w:pPr>
        <w:widowControl/>
        <w:wordWrap/>
        <w:autoSpaceDE/>
        <w:autoSpaceDN/>
        <w:spacing w:after="0" w:line="195" w:lineRule="atLeast"/>
        <w:jc w:val="left"/>
        <w:rPr>
          <w:rFonts w:ascii="굴림" w:eastAsia="굴림" w:hAnsi="굴림" w:cs="굴림" w:hint="eastAsia"/>
          <w:b/>
          <w:bCs/>
          <w:kern w:val="0"/>
          <w:sz w:val="24"/>
          <w:szCs w:val="24"/>
        </w:rPr>
      </w:pPr>
    </w:p>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굴림" w:cs="굴림"/>
          <w:b/>
          <w:bCs/>
          <w:kern w:val="0"/>
          <w:sz w:val="24"/>
          <w:szCs w:val="24"/>
        </w:rPr>
        <w:t xml:space="preserve">Room </w:t>
      </w:r>
      <w:proofErr w:type="gramStart"/>
      <w:r w:rsidRPr="00D05C61">
        <w:rPr>
          <w:rFonts w:ascii="굴림" w:eastAsia="굴림" w:hAnsi="굴림" w:cs="굴림"/>
          <w:b/>
          <w:bCs/>
          <w:kern w:val="0"/>
          <w:sz w:val="24"/>
          <w:szCs w:val="24"/>
        </w:rPr>
        <w:t>Service</w:t>
      </w:r>
      <w:r w:rsidRPr="00D05C61">
        <w:rPr>
          <w:rFonts w:ascii="굴림" w:eastAsia="굴림" w:hAnsi="굴림" w:cs="굴림"/>
          <w:kern w:val="0"/>
          <w:sz w:val="24"/>
          <w:szCs w:val="24"/>
        </w:rPr>
        <w:t>,</w:t>
      </w:r>
      <w:proofErr w:type="gramEnd"/>
      <w:r w:rsidRPr="00D05C61">
        <w:rPr>
          <w:rFonts w:ascii="굴림" w:eastAsia="굴림" w:hAnsi="굴림" w:cs="굴림"/>
          <w:kern w:val="0"/>
          <w:sz w:val="24"/>
          <w:szCs w:val="24"/>
        </w:rPr>
        <w:t xml:space="preserve"> 06/1997 to 10/1998</w:t>
      </w:r>
      <w:r w:rsidRPr="00D05C61">
        <w:rPr>
          <w:rFonts w:ascii="굴림" w:eastAsia="굴림" w:hAnsi="굴림" w:cs="굴림"/>
          <w:kern w:val="0"/>
          <w:sz w:val="24"/>
          <w:szCs w:val="24"/>
        </w:rPr>
        <w:br/>
      </w:r>
      <w:r w:rsidRPr="00D05C61">
        <w:rPr>
          <w:rFonts w:ascii="굴림" w:eastAsia="굴림" w:hAnsi="굴림" w:cs="굴림"/>
          <w:b/>
          <w:bCs/>
          <w:kern w:val="0"/>
          <w:sz w:val="24"/>
          <w:szCs w:val="24"/>
        </w:rPr>
        <w:t xml:space="preserve">The Lodge at </w:t>
      </w:r>
      <w:proofErr w:type="spellStart"/>
      <w:r w:rsidRPr="00D05C61">
        <w:rPr>
          <w:rFonts w:ascii="굴림" w:eastAsia="굴림" w:hAnsi="굴림" w:cs="굴림"/>
          <w:b/>
          <w:bCs/>
          <w:kern w:val="0"/>
          <w:sz w:val="24"/>
          <w:szCs w:val="24"/>
        </w:rPr>
        <w:t>Tamarron</w:t>
      </w:r>
      <w:proofErr w:type="spellEnd"/>
      <w:r w:rsidRPr="00D05C61">
        <w:rPr>
          <w:rFonts w:ascii="굴림" w:eastAsia="굴림" w:hAnsi="굴림" w:cs="굴림"/>
          <w:kern w:val="0"/>
          <w:sz w:val="24"/>
          <w:szCs w:val="24"/>
        </w:rPr>
        <w:t xml:space="preserve"> – Durango, CO</w:t>
      </w:r>
      <w:r w:rsidRPr="00D05C61">
        <w:rPr>
          <w:rFonts w:ascii="굴림" w:eastAsia="굴림" w:hAnsi="굴림" w:cs="굴림"/>
          <w:kern w:val="0"/>
          <w:sz w:val="24"/>
          <w:szCs w:val="24"/>
        </w:rPr>
        <w:br/>
        <w:t>Answered telephone calls and responded to inquiries.</w:t>
      </w:r>
    </w:p>
    <w:p w:rsidR="00D05C61" w:rsidRPr="00D05C61" w:rsidRDefault="00D05C61" w:rsidP="00D05C61">
      <w:pPr>
        <w:widowControl/>
        <w:numPr>
          <w:ilvl w:val="0"/>
          <w:numId w:val="5"/>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Helped with preparation, set-up, and service for catering events</w:t>
      </w:r>
    </w:p>
    <w:p w:rsidR="00D05C61" w:rsidRPr="00D05C61" w:rsidRDefault="00D05C61" w:rsidP="00D05C61">
      <w:pPr>
        <w:widowControl/>
        <w:numPr>
          <w:ilvl w:val="0"/>
          <w:numId w:val="5"/>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Spoke with patrons to ensure satisfaction with food and service</w:t>
      </w:r>
    </w:p>
    <w:p w:rsidR="00D05C61" w:rsidRPr="00D05C61" w:rsidRDefault="00D05C61" w:rsidP="00D05C61">
      <w:pPr>
        <w:widowControl/>
        <w:numPr>
          <w:ilvl w:val="0"/>
          <w:numId w:val="5"/>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 xml:space="preserve">Took food orders and relayed orders to kitchens </w:t>
      </w:r>
    </w:p>
    <w:p w:rsidR="00D05C61" w:rsidRPr="00D05C61" w:rsidRDefault="00D05C61" w:rsidP="00D05C61">
      <w:pPr>
        <w:widowControl/>
        <w:numPr>
          <w:ilvl w:val="0"/>
          <w:numId w:val="5"/>
        </w:numPr>
        <w:wordWrap/>
        <w:autoSpaceDE/>
        <w:autoSpaceDN/>
        <w:spacing w:after="0" w:line="195" w:lineRule="atLeast"/>
        <w:ind w:left="345"/>
        <w:jc w:val="left"/>
        <w:rPr>
          <w:rFonts w:ascii="굴림" w:eastAsia="굴림" w:hAnsi="굴림" w:cs="굴림"/>
          <w:kern w:val="0"/>
          <w:sz w:val="24"/>
          <w:szCs w:val="24"/>
        </w:rPr>
      </w:pPr>
      <w:r w:rsidRPr="00D05C61">
        <w:rPr>
          <w:rFonts w:ascii="굴림" w:eastAsia="굴림" w:hAnsi="굴림" w:cs="굴림"/>
          <w:kern w:val="0"/>
          <w:sz w:val="24"/>
          <w:szCs w:val="24"/>
        </w:rPr>
        <w:t>Trained new employees</w:t>
      </w:r>
    </w:p>
    <w:p w:rsidR="00D05C61" w:rsidRDefault="00D05C61" w:rsidP="00D05C61">
      <w:pPr>
        <w:widowControl/>
        <w:wordWrap/>
        <w:autoSpaceDE/>
        <w:autoSpaceDN/>
        <w:spacing w:after="45" w:line="225" w:lineRule="atLeast"/>
        <w:jc w:val="left"/>
        <w:rPr>
          <w:rFonts w:ascii="굴림" w:eastAsia="굴림" w:hAnsi="굴림" w:cs="굴림" w:hint="eastAsia"/>
          <w:b/>
          <w:bCs/>
          <w:kern w:val="0"/>
          <w:sz w:val="24"/>
          <w:szCs w:val="24"/>
        </w:rPr>
      </w:pPr>
    </w:p>
    <w:p w:rsidR="00D05C61" w:rsidRPr="00D05C61" w:rsidRDefault="00D05C61" w:rsidP="00D05C61">
      <w:pPr>
        <w:widowControl/>
        <w:wordWrap/>
        <w:autoSpaceDE/>
        <w:autoSpaceDN/>
        <w:spacing w:after="45" w:line="225" w:lineRule="atLeast"/>
        <w:jc w:val="left"/>
        <w:rPr>
          <w:rFonts w:ascii="굴림" w:eastAsia="굴림" w:hAnsi="굴림" w:cs="굴림"/>
          <w:b/>
          <w:bCs/>
          <w:kern w:val="0"/>
          <w:sz w:val="24"/>
          <w:szCs w:val="24"/>
        </w:rPr>
      </w:pPr>
      <w:r w:rsidRPr="00D05C61">
        <w:rPr>
          <w:rFonts w:ascii="굴림" w:eastAsia="굴림" w:hAnsi="굴림" w:cs="굴림"/>
          <w:b/>
          <w:bCs/>
          <w:kern w:val="0"/>
          <w:sz w:val="24"/>
          <w:szCs w:val="24"/>
        </w:rPr>
        <w:t>Education</w:t>
      </w:r>
    </w:p>
    <w:p w:rsidR="00D05C61" w:rsidRPr="00D05C61" w:rsidRDefault="00D05C61" w:rsidP="00D05C61">
      <w:pPr>
        <w:widowControl/>
        <w:wordWrap/>
        <w:autoSpaceDE/>
        <w:autoSpaceDN/>
        <w:spacing w:after="0" w:line="195" w:lineRule="atLeast"/>
        <w:jc w:val="left"/>
        <w:rPr>
          <w:rFonts w:ascii="굴림" w:eastAsia="굴림" w:hAnsi="굴림" w:cs="굴림"/>
          <w:kern w:val="0"/>
          <w:sz w:val="24"/>
          <w:szCs w:val="24"/>
        </w:rPr>
      </w:pPr>
      <w:r w:rsidRPr="00D05C61">
        <w:rPr>
          <w:rFonts w:ascii="굴림" w:eastAsia="굴림" w:hAnsi="굴림" w:cs="굴림"/>
          <w:b/>
          <w:bCs/>
          <w:kern w:val="0"/>
          <w:sz w:val="24"/>
          <w:szCs w:val="24"/>
        </w:rPr>
        <w:t>Bachelor of Arts</w:t>
      </w:r>
      <w:r w:rsidRPr="00D05C61">
        <w:rPr>
          <w:rFonts w:ascii="굴림" w:eastAsia="굴림" w:hAnsi="굴림" w:cs="굴림"/>
          <w:kern w:val="0"/>
          <w:sz w:val="24"/>
          <w:szCs w:val="24"/>
        </w:rPr>
        <w:t>: Business Management, 1997</w:t>
      </w:r>
      <w:r w:rsidRPr="00D05C61">
        <w:rPr>
          <w:rFonts w:ascii="굴림" w:eastAsia="굴림" w:hAnsi="굴림" w:cs="굴림"/>
          <w:kern w:val="0"/>
          <w:sz w:val="24"/>
          <w:szCs w:val="24"/>
        </w:rPr>
        <w:br/>
      </w:r>
      <w:r w:rsidRPr="00D05C61">
        <w:rPr>
          <w:rFonts w:ascii="굴림" w:eastAsia="굴림" w:hAnsi="굴림" w:cs="굴림"/>
          <w:b/>
          <w:bCs/>
          <w:kern w:val="0"/>
          <w:sz w:val="24"/>
          <w:szCs w:val="24"/>
        </w:rPr>
        <w:t>Gonzaga University</w:t>
      </w:r>
      <w:r w:rsidRPr="00D05C61">
        <w:rPr>
          <w:rFonts w:ascii="굴림" w:eastAsia="굴림" w:hAnsi="굴림" w:cs="굴림"/>
          <w:kern w:val="0"/>
          <w:sz w:val="24"/>
          <w:szCs w:val="24"/>
        </w:rPr>
        <w:t xml:space="preserve"> - 502 E. Boone Ave. Spokane, WA 99258</w:t>
      </w:r>
      <w:r w:rsidRPr="00D05C61">
        <w:rPr>
          <w:rFonts w:ascii="굴림" w:eastAsia="굴림" w:hAnsi="굴림" w:cs="굴림"/>
          <w:kern w:val="0"/>
          <w:sz w:val="24"/>
          <w:szCs w:val="24"/>
        </w:rPr>
        <w:br/>
        <w:t>Member of Alpha Sigma Nu Honor Society</w:t>
      </w:r>
      <w:r w:rsidRPr="00D05C61">
        <w:rPr>
          <w:rFonts w:ascii="굴림" w:eastAsia="굴림" w:hAnsi="굴림" w:cs="굴림"/>
          <w:kern w:val="0"/>
          <w:sz w:val="24"/>
          <w:szCs w:val="24"/>
        </w:rPr>
        <w:br/>
        <w:t>Graduated Cum Laude: 3.65 GPA</w:t>
      </w:r>
      <w:r w:rsidRPr="00D05C61">
        <w:rPr>
          <w:rFonts w:ascii="굴림" w:eastAsia="굴림" w:hAnsi="굴림" w:cs="굴림"/>
          <w:kern w:val="0"/>
          <w:sz w:val="24"/>
          <w:szCs w:val="24"/>
        </w:rPr>
        <w:br/>
        <w:t xml:space="preserve">Graduated 42nd in class of 1100 </w:t>
      </w:r>
    </w:p>
    <w:p w:rsidR="00A4017E" w:rsidRPr="00D05C61" w:rsidRDefault="00A4017E">
      <w:pPr>
        <w:rPr>
          <w:rFonts w:hint="eastAsia"/>
          <w:sz w:val="24"/>
          <w:szCs w:val="24"/>
        </w:rPr>
      </w:pPr>
    </w:p>
    <w:sectPr w:rsidR="00A4017E" w:rsidRPr="00D05C6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3C0"/>
    <w:multiLevelType w:val="multilevel"/>
    <w:tmpl w:val="330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9169B5"/>
    <w:multiLevelType w:val="multilevel"/>
    <w:tmpl w:val="1728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C33D99"/>
    <w:multiLevelType w:val="multilevel"/>
    <w:tmpl w:val="B9C0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2622EA"/>
    <w:multiLevelType w:val="multilevel"/>
    <w:tmpl w:val="5F98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6E06D9"/>
    <w:multiLevelType w:val="multilevel"/>
    <w:tmpl w:val="BAF4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61"/>
    <w:rsid w:val="00474B66"/>
    <w:rsid w:val="00A4017E"/>
    <w:rsid w:val="00D05C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obtitle">
    <w:name w:val="jobtitle"/>
    <w:basedOn w:val="a0"/>
    <w:rsid w:val="00D05C61"/>
    <w:rPr>
      <w:b/>
      <w:bCs/>
    </w:rPr>
  </w:style>
  <w:style w:type="character" w:customStyle="1" w:styleId="companyname">
    <w:name w:val="companyname"/>
    <w:basedOn w:val="a0"/>
    <w:rsid w:val="00D05C61"/>
    <w:rPr>
      <w:b/>
      <w:bCs/>
    </w:rPr>
  </w:style>
  <w:style w:type="character" w:customStyle="1" w:styleId="degree">
    <w:name w:val="degree"/>
    <w:basedOn w:val="a0"/>
    <w:rsid w:val="00D05C61"/>
    <w:rPr>
      <w:b/>
      <w:bCs/>
    </w:rPr>
  </w:style>
  <w:style w:type="character" w:customStyle="1" w:styleId="paddedline">
    <w:name w:val="paddedline"/>
    <w:basedOn w:val="a0"/>
    <w:rsid w:val="00D05C61"/>
    <w:rPr>
      <w:vanish w:val="0"/>
      <w:webHidden w:val="0"/>
      <w:specVanish w:val="0"/>
    </w:rPr>
  </w:style>
  <w:style w:type="character" w:customStyle="1" w:styleId="field">
    <w:name w:val="field"/>
    <w:basedOn w:val="a0"/>
    <w:rsid w:val="00D05C61"/>
  </w:style>
  <w:style w:type="character" w:customStyle="1" w:styleId="spaced">
    <w:name w:val="spaced"/>
    <w:basedOn w:val="a0"/>
    <w:rsid w:val="00D05C61"/>
  </w:style>
  <w:style w:type="character" w:customStyle="1" w:styleId="jobdates">
    <w:name w:val="jobdates"/>
    <w:basedOn w:val="a0"/>
    <w:rsid w:val="00D05C61"/>
  </w:style>
  <w:style w:type="character" w:customStyle="1" w:styleId="joblocation">
    <w:name w:val="joblocation"/>
    <w:basedOn w:val="a0"/>
    <w:rsid w:val="00D05C61"/>
  </w:style>
  <w:style w:type="character" w:customStyle="1" w:styleId="jobline">
    <w:name w:val="jobline"/>
    <w:basedOn w:val="a0"/>
    <w:rsid w:val="00D05C61"/>
  </w:style>
  <w:style w:type="paragraph" w:styleId="a3">
    <w:name w:val="Normal (Web)"/>
    <w:basedOn w:val="a"/>
    <w:uiPriority w:val="99"/>
    <w:semiHidden/>
    <w:unhideWhenUsed/>
    <w:rsid w:val="00D05C6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programline">
    <w:name w:val="programline"/>
    <w:basedOn w:val="a0"/>
    <w:rsid w:val="00D05C61"/>
  </w:style>
  <w:style w:type="paragraph" w:styleId="a4">
    <w:name w:val="Balloon Text"/>
    <w:basedOn w:val="a"/>
    <w:link w:val="Char"/>
    <w:uiPriority w:val="99"/>
    <w:semiHidden/>
    <w:unhideWhenUsed/>
    <w:rsid w:val="00D05C6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D05C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obtitle">
    <w:name w:val="jobtitle"/>
    <w:basedOn w:val="a0"/>
    <w:rsid w:val="00D05C61"/>
    <w:rPr>
      <w:b/>
      <w:bCs/>
    </w:rPr>
  </w:style>
  <w:style w:type="character" w:customStyle="1" w:styleId="companyname">
    <w:name w:val="companyname"/>
    <w:basedOn w:val="a0"/>
    <w:rsid w:val="00D05C61"/>
    <w:rPr>
      <w:b/>
      <w:bCs/>
    </w:rPr>
  </w:style>
  <w:style w:type="character" w:customStyle="1" w:styleId="degree">
    <w:name w:val="degree"/>
    <w:basedOn w:val="a0"/>
    <w:rsid w:val="00D05C61"/>
    <w:rPr>
      <w:b/>
      <w:bCs/>
    </w:rPr>
  </w:style>
  <w:style w:type="character" w:customStyle="1" w:styleId="paddedline">
    <w:name w:val="paddedline"/>
    <w:basedOn w:val="a0"/>
    <w:rsid w:val="00D05C61"/>
    <w:rPr>
      <w:vanish w:val="0"/>
      <w:webHidden w:val="0"/>
      <w:specVanish w:val="0"/>
    </w:rPr>
  </w:style>
  <w:style w:type="character" w:customStyle="1" w:styleId="field">
    <w:name w:val="field"/>
    <w:basedOn w:val="a0"/>
    <w:rsid w:val="00D05C61"/>
  </w:style>
  <w:style w:type="character" w:customStyle="1" w:styleId="spaced">
    <w:name w:val="spaced"/>
    <w:basedOn w:val="a0"/>
    <w:rsid w:val="00D05C61"/>
  </w:style>
  <w:style w:type="character" w:customStyle="1" w:styleId="jobdates">
    <w:name w:val="jobdates"/>
    <w:basedOn w:val="a0"/>
    <w:rsid w:val="00D05C61"/>
  </w:style>
  <w:style w:type="character" w:customStyle="1" w:styleId="joblocation">
    <w:name w:val="joblocation"/>
    <w:basedOn w:val="a0"/>
    <w:rsid w:val="00D05C61"/>
  </w:style>
  <w:style w:type="character" w:customStyle="1" w:styleId="jobline">
    <w:name w:val="jobline"/>
    <w:basedOn w:val="a0"/>
    <w:rsid w:val="00D05C61"/>
  </w:style>
  <w:style w:type="paragraph" w:styleId="a3">
    <w:name w:val="Normal (Web)"/>
    <w:basedOn w:val="a"/>
    <w:uiPriority w:val="99"/>
    <w:semiHidden/>
    <w:unhideWhenUsed/>
    <w:rsid w:val="00D05C6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programline">
    <w:name w:val="programline"/>
    <w:basedOn w:val="a0"/>
    <w:rsid w:val="00D05C61"/>
  </w:style>
  <w:style w:type="paragraph" w:styleId="a4">
    <w:name w:val="Balloon Text"/>
    <w:basedOn w:val="a"/>
    <w:link w:val="Char"/>
    <w:uiPriority w:val="99"/>
    <w:semiHidden/>
    <w:unhideWhenUsed/>
    <w:rsid w:val="00D05C6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D05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24731">
      <w:bodyDiv w:val="1"/>
      <w:marLeft w:val="0"/>
      <w:marRight w:val="0"/>
      <w:marTop w:val="0"/>
      <w:marBottom w:val="0"/>
      <w:divBdr>
        <w:top w:val="none" w:sz="0" w:space="0" w:color="auto"/>
        <w:left w:val="none" w:sz="0" w:space="0" w:color="auto"/>
        <w:bottom w:val="none" w:sz="0" w:space="0" w:color="auto"/>
        <w:right w:val="none" w:sz="0" w:space="0" w:color="auto"/>
      </w:divBdr>
      <w:divsChild>
        <w:div w:id="1972444383">
          <w:marLeft w:val="0"/>
          <w:marRight w:val="0"/>
          <w:marTop w:val="0"/>
          <w:marBottom w:val="0"/>
          <w:divBdr>
            <w:top w:val="none" w:sz="0" w:space="0" w:color="auto"/>
            <w:left w:val="none" w:sz="0" w:space="0" w:color="auto"/>
            <w:bottom w:val="none" w:sz="0" w:space="0" w:color="auto"/>
            <w:right w:val="none" w:sz="0" w:space="0" w:color="auto"/>
          </w:divBdr>
          <w:divsChild>
            <w:div w:id="1761172246">
              <w:marLeft w:val="0"/>
              <w:marRight w:val="0"/>
              <w:marTop w:val="90"/>
              <w:marBottom w:val="0"/>
              <w:divBdr>
                <w:top w:val="none" w:sz="0" w:space="0" w:color="auto"/>
                <w:left w:val="none" w:sz="0" w:space="0" w:color="auto"/>
                <w:bottom w:val="none" w:sz="0" w:space="0" w:color="auto"/>
                <w:right w:val="none" w:sz="0" w:space="0" w:color="auto"/>
              </w:divBdr>
              <w:divsChild>
                <w:div w:id="1679767775">
                  <w:marLeft w:val="0"/>
                  <w:marRight w:val="0"/>
                  <w:marTop w:val="90"/>
                  <w:marBottom w:val="0"/>
                  <w:divBdr>
                    <w:top w:val="none" w:sz="0" w:space="0" w:color="auto"/>
                    <w:left w:val="none" w:sz="0" w:space="0" w:color="auto"/>
                    <w:bottom w:val="none" w:sz="0" w:space="0" w:color="auto"/>
                    <w:right w:val="none" w:sz="0" w:space="0" w:color="auto"/>
                  </w:divBdr>
                  <w:divsChild>
                    <w:div w:id="1303998664">
                      <w:marLeft w:val="0"/>
                      <w:marRight w:val="0"/>
                      <w:marTop w:val="0"/>
                      <w:marBottom w:val="0"/>
                      <w:divBdr>
                        <w:top w:val="single" w:sz="6" w:space="0" w:color="auto"/>
                        <w:left w:val="none" w:sz="0" w:space="0" w:color="auto"/>
                        <w:bottom w:val="single" w:sz="6" w:space="1" w:color="auto"/>
                        <w:right w:val="none" w:sz="0" w:space="0" w:color="auto"/>
                      </w:divBdr>
                    </w:div>
                  </w:divsChild>
                </w:div>
              </w:divsChild>
            </w:div>
            <w:div w:id="2091535967">
              <w:marLeft w:val="0"/>
              <w:marRight w:val="0"/>
              <w:marTop w:val="90"/>
              <w:marBottom w:val="0"/>
              <w:divBdr>
                <w:top w:val="none" w:sz="0" w:space="0" w:color="auto"/>
                <w:left w:val="none" w:sz="0" w:space="0" w:color="auto"/>
                <w:bottom w:val="none" w:sz="0" w:space="0" w:color="auto"/>
                <w:right w:val="none" w:sz="0" w:space="0" w:color="auto"/>
              </w:divBdr>
              <w:divsChild>
                <w:div w:id="1153333770">
                  <w:marLeft w:val="0"/>
                  <w:marRight w:val="0"/>
                  <w:marTop w:val="90"/>
                  <w:marBottom w:val="0"/>
                  <w:divBdr>
                    <w:top w:val="none" w:sz="0" w:space="0" w:color="auto"/>
                    <w:left w:val="none" w:sz="0" w:space="0" w:color="auto"/>
                    <w:bottom w:val="none" w:sz="0" w:space="0" w:color="auto"/>
                    <w:right w:val="none" w:sz="0" w:space="0" w:color="auto"/>
                  </w:divBdr>
                  <w:divsChild>
                    <w:div w:id="16682477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62021522">
              <w:marLeft w:val="0"/>
              <w:marRight w:val="0"/>
              <w:marTop w:val="90"/>
              <w:marBottom w:val="0"/>
              <w:divBdr>
                <w:top w:val="none" w:sz="0" w:space="0" w:color="auto"/>
                <w:left w:val="none" w:sz="0" w:space="0" w:color="auto"/>
                <w:bottom w:val="none" w:sz="0" w:space="0" w:color="auto"/>
                <w:right w:val="none" w:sz="0" w:space="0" w:color="auto"/>
              </w:divBdr>
              <w:divsChild>
                <w:div w:id="814951954">
                  <w:marLeft w:val="0"/>
                  <w:marRight w:val="0"/>
                  <w:marTop w:val="0"/>
                  <w:marBottom w:val="45"/>
                  <w:divBdr>
                    <w:top w:val="none" w:sz="0" w:space="0" w:color="auto"/>
                    <w:left w:val="none" w:sz="0" w:space="0" w:color="auto"/>
                    <w:bottom w:val="none" w:sz="0" w:space="0" w:color="auto"/>
                    <w:right w:val="none" w:sz="0" w:space="0" w:color="auto"/>
                  </w:divBdr>
                  <w:divsChild>
                    <w:div w:id="533815004">
                      <w:marLeft w:val="0"/>
                      <w:marRight w:val="0"/>
                      <w:marTop w:val="0"/>
                      <w:marBottom w:val="0"/>
                      <w:divBdr>
                        <w:top w:val="none" w:sz="0" w:space="0" w:color="auto"/>
                        <w:left w:val="none" w:sz="0" w:space="0" w:color="auto"/>
                        <w:bottom w:val="none" w:sz="0" w:space="0" w:color="auto"/>
                        <w:right w:val="none" w:sz="0" w:space="0" w:color="auto"/>
                      </w:divBdr>
                    </w:div>
                  </w:divsChild>
                </w:div>
                <w:div w:id="840465102">
                  <w:marLeft w:val="0"/>
                  <w:marRight w:val="0"/>
                  <w:marTop w:val="90"/>
                  <w:marBottom w:val="0"/>
                  <w:divBdr>
                    <w:top w:val="none" w:sz="0" w:space="0" w:color="auto"/>
                    <w:left w:val="none" w:sz="0" w:space="0" w:color="auto"/>
                    <w:bottom w:val="none" w:sz="0" w:space="0" w:color="auto"/>
                    <w:right w:val="none" w:sz="0" w:space="0" w:color="auto"/>
                  </w:divBdr>
                  <w:divsChild>
                    <w:div w:id="18924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4220">
              <w:marLeft w:val="0"/>
              <w:marRight w:val="0"/>
              <w:marTop w:val="90"/>
              <w:marBottom w:val="0"/>
              <w:divBdr>
                <w:top w:val="none" w:sz="0" w:space="0" w:color="auto"/>
                <w:left w:val="none" w:sz="0" w:space="0" w:color="auto"/>
                <w:bottom w:val="none" w:sz="0" w:space="0" w:color="auto"/>
                <w:right w:val="none" w:sz="0" w:space="0" w:color="auto"/>
              </w:divBdr>
              <w:divsChild>
                <w:div w:id="425394309">
                  <w:marLeft w:val="0"/>
                  <w:marRight w:val="0"/>
                  <w:marTop w:val="0"/>
                  <w:marBottom w:val="45"/>
                  <w:divBdr>
                    <w:top w:val="none" w:sz="0" w:space="0" w:color="auto"/>
                    <w:left w:val="none" w:sz="0" w:space="0" w:color="auto"/>
                    <w:bottom w:val="none" w:sz="0" w:space="0" w:color="auto"/>
                    <w:right w:val="none" w:sz="0" w:space="0" w:color="auto"/>
                  </w:divBdr>
                  <w:divsChild>
                    <w:div w:id="47848367">
                      <w:marLeft w:val="0"/>
                      <w:marRight w:val="0"/>
                      <w:marTop w:val="0"/>
                      <w:marBottom w:val="0"/>
                      <w:divBdr>
                        <w:top w:val="none" w:sz="0" w:space="0" w:color="auto"/>
                        <w:left w:val="none" w:sz="0" w:space="0" w:color="auto"/>
                        <w:bottom w:val="none" w:sz="0" w:space="0" w:color="auto"/>
                        <w:right w:val="none" w:sz="0" w:space="0" w:color="auto"/>
                      </w:divBdr>
                    </w:div>
                  </w:divsChild>
                </w:div>
                <w:div w:id="173618507">
                  <w:marLeft w:val="0"/>
                  <w:marRight w:val="0"/>
                  <w:marTop w:val="90"/>
                  <w:marBottom w:val="0"/>
                  <w:divBdr>
                    <w:top w:val="none" w:sz="0" w:space="0" w:color="auto"/>
                    <w:left w:val="none" w:sz="0" w:space="0" w:color="auto"/>
                    <w:bottom w:val="none" w:sz="0" w:space="0" w:color="auto"/>
                    <w:right w:val="none" w:sz="0" w:space="0" w:color="auto"/>
                  </w:divBdr>
                  <w:divsChild>
                    <w:div w:id="12225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9073">
              <w:marLeft w:val="0"/>
              <w:marRight w:val="0"/>
              <w:marTop w:val="90"/>
              <w:marBottom w:val="0"/>
              <w:divBdr>
                <w:top w:val="none" w:sz="0" w:space="0" w:color="auto"/>
                <w:left w:val="none" w:sz="0" w:space="0" w:color="auto"/>
                <w:bottom w:val="none" w:sz="0" w:space="0" w:color="auto"/>
                <w:right w:val="none" w:sz="0" w:space="0" w:color="auto"/>
              </w:divBdr>
              <w:divsChild>
                <w:div w:id="178741533">
                  <w:marLeft w:val="0"/>
                  <w:marRight w:val="0"/>
                  <w:marTop w:val="0"/>
                  <w:marBottom w:val="45"/>
                  <w:divBdr>
                    <w:top w:val="none" w:sz="0" w:space="0" w:color="auto"/>
                    <w:left w:val="none" w:sz="0" w:space="0" w:color="auto"/>
                    <w:bottom w:val="none" w:sz="0" w:space="0" w:color="auto"/>
                    <w:right w:val="none" w:sz="0" w:space="0" w:color="auto"/>
                  </w:divBdr>
                  <w:divsChild>
                    <w:div w:id="307517753">
                      <w:marLeft w:val="0"/>
                      <w:marRight w:val="0"/>
                      <w:marTop w:val="0"/>
                      <w:marBottom w:val="0"/>
                      <w:divBdr>
                        <w:top w:val="none" w:sz="0" w:space="0" w:color="auto"/>
                        <w:left w:val="none" w:sz="0" w:space="0" w:color="auto"/>
                        <w:bottom w:val="none" w:sz="0" w:space="0" w:color="auto"/>
                        <w:right w:val="none" w:sz="0" w:space="0" w:color="auto"/>
                      </w:divBdr>
                    </w:div>
                  </w:divsChild>
                </w:div>
                <w:div w:id="877552404">
                  <w:marLeft w:val="0"/>
                  <w:marRight w:val="0"/>
                  <w:marTop w:val="90"/>
                  <w:marBottom w:val="0"/>
                  <w:divBdr>
                    <w:top w:val="none" w:sz="0" w:space="0" w:color="auto"/>
                    <w:left w:val="none" w:sz="0" w:space="0" w:color="auto"/>
                    <w:bottom w:val="none" w:sz="0" w:space="0" w:color="auto"/>
                    <w:right w:val="none" w:sz="0" w:space="0" w:color="auto"/>
                  </w:divBdr>
                  <w:divsChild>
                    <w:div w:id="417092385">
                      <w:marLeft w:val="0"/>
                      <w:marRight w:val="0"/>
                      <w:marTop w:val="0"/>
                      <w:marBottom w:val="0"/>
                      <w:divBdr>
                        <w:top w:val="none" w:sz="0" w:space="0" w:color="auto"/>
                        <w:left w:val="none" w:sz="0" w:space="0" w:color="auto"/>
                        <w:bottom w:val="none" w:sz="0" w:space="0" w:color="auto"/>
                        <w:right w:val="none" w:sz="0" w:space="0" w:color="auto"/>
                      </w:divBdr>
                    </w:div>
                  </w:divsChild>
                </w:div>
                <w:div w:id="1514004">
                  <w:marLeft w:val="0"/>
                  <w:marRight w:val="0"/>
                  <w:marTop w:val="90"/>
                  <w:marBottom w:val="0"/>
                  <w:divBdr>
                    <w:top w:val="none" w:sz="0" w:space="0" w:color="auto"/>
                    <w:left w:val="none" w:sz="0" w:space="0" w:color="auto"/>
                    <w:bottom w:val="none" w:sz="0" w:space="0" w:color="auto"/>
                    <w:right w:val="none" w:sz="0" w:space="0" w:color="auto"/>
                  </w:divBdr>
                  <w:divsChild>
                    <w:div w:id="1725064346">
                      <w:marLeft w:val="0"/>
                      <w:marRight w:val="0"/>
                      <w:marTop w:val="0"/>
                      <w:marBottom w:val="0"/>
                      <w:divBdr>
                        <w:top w:val="none" w:sz="0" w:space="0" w:color="auto"/>
                        <w:left w:val="none" w:sz="0" w:space="0" w:color="auto"/>
                        <w:bottom w:val="none" w:sz="0" w:space="0" w:color="auto"/>
                        <w:right w:val="none" w:sz="0" w:space="0" w:color="auto"/>
                      </w:divBdr>
                    </w:div>
                  </w:divsChild>
                </w:div>
                <w:div w:id="1252855465">
                  <w:marLeft w:val="0"/>
                  <w:marRight w:val="0"/>
                  <w:marTop w:val="90"/>
                  <w:marBottom w:val="0"/>
                  <w:divBdr>
                    <w:top w:val="none" w:sz="0" w:space="0" w:color="auto"/>
                    <w:left w:val="none" w:sz="0" w:space="0" w:color="auto"/>
                    <w:bottom w:val="none" w:sz="0" w:space="0" w:color="auto"/>
                    <w:right w:val="none" w:sz="0" w:space="0" w:color="auto"/>
                  </w:divBdr>
                  <w:divsChild>
                    <w:div w:id="1908950093">
                      <w:marLeft w:val="0"/>
                      <w:marRight w:val="0"/>
                      <w:marTop w:val="0"/>
                      <w:marBottom w:val="0"/>
                      <w:divBdr>
                        <w:top w:val="none" w:sz="0" w:space="0" w:color="auto"/>
                        <w:left w:val="none" w:sz="0" w:space="0" w:color="auto"/>
                        <w:bottom w:val="none" w:sz="0" w:space="0" w:color="auto"/>
                        <w:right w:val="none" w:sz="0" w:space="0" w:color="auto"/>
                      </w:divBdr>
                    </w:div>
                  </w:divsChild>
                </w:div>
                <w:div w:id="639577727">
                  <w:marLeft w:val="0"/>
                  <w:marRight w:val="0"/>
                  <w:marTop w:val="90"/>
                  <w:marBottom w:val="0"/>
                  <w:divBdr>
                    <w:top w:val="none" w:sz="0" w:space="0" w:color="auto"/>
                    <w:left w:val="none" w:sz="0" w:space="0" w:color="auto"/>
                    <w:bottom w:val="none" w:sz="0" w:space="0" w:color="auto"/>
                    <w:right w:val="none" w:sz="0" w:space="0" w:color="auto"/>
                  </w:divBdr>
                  <w:divsChild>
                    <w:div w:id="1485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4634">
              <w:marLeft w:val="0"/>
              <w:marRight w:val="0"/>
              <w:marTop w:val="90"/>
              <w:marBottom w:val="0"/>
              <w:divBdr>
                <w:top w:val="none" w:sz="0" w:space="0" w:color="auto"/>
                <w:left w:val="none" w:sz="0" w:space="0" w:color="auto"/>
                <w:bottom w:val="none" w:sz="0" w:space="0" w:color="auto"/>
                <w:right w:val="none" w:sz="0" w:space="0" w:color="auto"/>
              </w:divBdr>
              <w:divsChild>
                <w:div w:id="2011983217">
                  <w:marLeft w:val="0"/>
                  <w:marRight w:val="0"/>
                  <w:marTop w:val="0"/>
                  <w:marBottom w:val="45"/>
                  <w:divBdr>
                    <w:top w:val="none" w:sz="0" w:space="0" w:color="auto"/>
                    <w:left w:val="none" w:sz="0" w:space="0" w:color="auto"/>
                    <w:bottom w:val="none" w:sz="0" w:space="0" w:color="auto"/>
                    <w:right w:val="none" w:sz="0" w:space="0" w:color="auto"/>
                  </w:divBdr>
                  <w:divsChild>
                    <w:div w:id="1214122962">
                      <w:marLeft w:val="0"/>
                      <w:marRight w:val="0"/>
                      <w:marTop w:val="0"/>
                      <w:marBottom w:val="0"/>
                      <w:divBdr>
                        <w:top w:val="none" w:sz="0" w:space="0" w:color="auto"/>
                        <w:left w:val="none" w:sz="0" w:space="0" w:color="auto"/>
                        <w:bottom w:val="none" w:sz="0" w:space="0" w:color="auto"/>
                        <w:right w:val="none" w:sz="0" w:space="0" w:color="auto"/>
                      </w:divBdr>
                    </w:div>
                  </w:divsChild>
                </w:div>
                <w:div w:id="457527626">
                  <w:marLeft w:val="0"/>
                  <w:marRight w:val="0"/>
                  <w:marTop w:val="90"/>
                  <w:marBottom w:val="0"/>
                  <w:divBdr>
                    <w:top w:val="none" w:sz="0" w:space="0" w:color="auto"/>
                    <w:left w:val="none" w:sz="0" w:space="0" w:color="auto"/>
                    <w:bottom w:val="none" w:sz="0" w:space="0" w:color="auto"/>
                    <w:right w:val="none" w:sz="0" w:space="0" w:color="auto"/>
                  </w:divBdr>
                  <w:divsChild>
                    <w:div w:id="5407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09027">
      <w:bodyDiv w:val="1"/>
      <w:marLeft w:val="0"/>
      <w:marRight w:val="0"/>
      <w:marTop w:val="0"/>
      <w:marBottom w:val="0"/>
      <w:divBdr>
        <w:top w:val="none" w:sz="0" w:space="0" w:color="auto"/>
        <w:left w:val="none" w:sz="0" w:space="0" w:color="auto"/>
        <w:bottom w:val="none" w:sz="0" w:space="0" w:color="auto"/>
        <w:right w:val="none" w:sz="0" w:space="0" w:color="auto"/>
      </w:divBdr>
      <w:divsChild>
        <w:div w:id="478694323">
          <w:marLeft w:val="0"/>
          <w:marRight w:val="0"/>
          <w:marTop w:val="0"/>
          <w:marBottom w:val="0"/>
          <w:divBdr>
            <w:top w:val="none" w:sz="0" w:space="0" w:color="auto"/>
            <w:left w:val="none" w:sz="0" w:space="0" w:color="auto"/>
            <w:bottom w:val="none" w:sz="0" w:space="0" w:color="auto"/>
            <w:right w:val="none" w:sz="0" w:space="0" w:color="auto"/>
          </w:divBdr>
          <w:divsChild>
            <w:div w:id="1735394939">
              <w:marLeft w:val="0"/>
              <w:marRight w:val="0"/>
              <w:marTop w:val="90"/>
              <w:marBottom w:val="0"/>
              <w:divBdr>
                <w:top w:val="none" w:sz="0" w:space="0" w:color="auto"/>
                <w:left w:val="none" w:sz="0" w:space="0" w:color="auto"/>
                <w:bottom w:val="none" w:sz="0" w:space="0" w:color="auto"/>
                <w:right w:val="none" w:sz="0" w:space="0" w:color="auto"/>
              </w:divBdr>
              <w:divsChild>
                <w:div w:id="216168666">
                  <w:marLeft w:val="0"/>
                  <w:marRight w:val="0"/>
                  <w:marTop w:val="90"/>
                  <w:marBottom w:val="0"/>
                  <w:divBdr>
                    <w:top w:val="none" w:sz="0" w:space="0" w:color="auto"/>
                    <w:left w:val="none" w:sz="0" w:space="0" w:color="auto"/>
                    <w:bottom w:val="none" w:sz="0" w:space="0" w:color="auto"/>
                    <w:right w:val="none" w:sz="0" w:space="0" w:color="auto"/>
                  </w:divBdr>
                  <w:divsChild>
                    <w:div w:id="1187518352">
                      <w:marLeft w:val="0"/>
                      <w:marRight w:val="0"/>
                      <w:marTop w:val="0"/>
                      <w:marBottom w:val="0"/>
                      <w:divBdr>
                        <w:top w:val="single" w:sz="6" w:space="0" w:color="auto"/>
                        <w:left w:val="none" w:sz="0" w:space="0" w:color="auto"/>
                        <w:bottom w:val="single" w:sz="6" w:space="1" w:color="auto"/>
                        <w:right w:val="none" w:sz="0" w:space="0" w:color="auto"/>
                      </w:divBdr>
                    </w:div>
                  </w:divsChild>
                </w:div>
              </w:divsChild>
            </w:div>
            <w:div w:id="1599176178">
              <w:marLeft w:val="0"/>
              <w:marRight w:val="0"/>
              <w:marTop w:val="90"/>
              <w:marBottom w:val="0"/>
              <w:divBdr>
                <w:top w:val="none" w:sz="0" w:space="0" w:color="auto"/>
                <w:left w:val="none" w:sz="0" w:space="0" w:color="auto"/>
                <w:bottom w:val="none" w:sz="0" w:space="0" w:color="auto"/>
                <w:right w:val="none" w:sz="0" w:space="0" w:color="auto"/>
              </w:divBdr>
              <w:divsChild>
                <w:div w:id="265232766">
                  <w:marLeft w:val="0"/>
                  <w:marRight w:val="0"/>
                  <w:marTop w:val="90"/>
                  <w:marBottom w:val="0"/>
                  <w:divBdr>
                    <w:top w:val="none" w:sz="0" w:space="0" w:color="auto"/>
                    <w:left w:val="none" w:sz="0" w:space="0" w:color="auto"/>
                    <w:bottom w:val="none" w:sz="0" w:space="0" w:color="auto"/>
                    <w:right w:val="none" w:sz="0" w:space="0" w:color="auto"/>
                  </w:divBdr>
                  <w:divsChild>
                    <w:div w:id="9129287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87906448">
              <w:marLeft w:val="0"/>
              <w:marRight w:val="0"/>
              <w:marTop w:val="90"/>
              <w:marBottom w:val="0"/>
              <w:divBdr>
                <w:top w:val="none" w:sz="0" w:space="0" w:color="auto"/>
                <w:left w:val="none" w:sz="0" w:space="0" w:color="auto"/>
                <w:bottom w:val="none" w:sz="0" w:space="0" w:color="auto"/>
                <w:right w:val="none" w:sz="0" w:space="0" w:color="auto"/>
              </w:divBdr>
              <w:divsChild>
                <w:div w:id="2125153482">
                  <w:marLeft w:val="0"/>
                  <w:marRight w:val="0"/>
                  <w:marTop w:val="0"/>
                  <w:marBottom w:val="45"/>
                  <w:divBdr>
                    <w:top w:val="none" w:sz="0" w:space="0" w:color="auto"/>
                    <w:left w:val="none" w:sz="0" w:space="0" w:color="auto"/>
                    <w:bottom w:val="none" w:sz="0" w:space="0" w:color="auto"/>
                    <w:right w:val="none" w:sz="0" w:space="0" w:color="auto"/>
                  </w:divBdr>
                  <w:divsChild>
                    <w:div w:id="1768188535">
                      <w:marLeft w:val="0"/>
                      <w:marRight w:val="0"/>
                      <w:marTop w:val="0"/>
                      <w:marBottom w:val="0"/>
                      <w:divBdr>
                        <w:top w:val="none" w:sz="0" w:space="0" w:color="auto"/>
                        <w:left w:val="none" w:sz="0" w:space="0" w:color="auto"/>
                        <w:bottom w:val="none" w:sz="0" w:space="0" w:color="auto"/>
                        <w:right w:val="none" w:sz="0" w:space="0" w:color="auto"/>
                      </w:divBdr>
                    </w:div>
                  </w:divsChild>
                </w:div>
                <w:div w:id="1513301390">
                  <w:marLeft w:val="0"/>
                  <w:marRight w:val="0"/>
                  <w:marTop w:val="90"/>
                  <w:marBottom w:val="0"/>
                  <w:divBdr>
                    <w:top w:val="none" w:sz="0" w:space="0" w:color="auto"/>
                    <w:left w:val="none" w:sz="0" w:space="0" w:color="auto"/>
                    <w:bottom w:val="none" w:sz="0" w:space="0" w:color="auto"/>
                    <w:right w:val="none" w:sz="0" w:space="0" w:color="auto"/>
                  </w:divBdr>
                  <w:divsChild>
                    <w:div w:id="3843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9679">
              <w:marLeft w:val="0"/>
              <w:marRight w:val="0"/>
              <w:marTop w:val="90"/>
              <w:marBottom w:val="0"/>
              <w:divBdr>
                <w:top w:val="none" w:sz="0" w:space="0" w:color="auto"/>
                <w:left w:val="none" w:sz="0" w:space="0" w:color="auto"/>
                <w:bottom w:val="none" w:sz="0" w:space="0" w:color="auto"/>
                <w:right w:val="none" w:sz="0" w:space="0" w:color="auto"/>
              </w:divBdr>
              <w:divsChild>
                <w:div w:id="1841575926">
                  <w:marLeft w:val="0"/>
                  <w:marRight w:val="0"/>
                  <w:marTop w:val="0"/>
                  <w:marBottom w:val="45"/>
                  <w:divBdr>
                    <w:top w:val="none" w:sz="0" w:space="0" w:color="auto"/>
                    <w:left w:val="none" w:sz="0" w:space="0" w:color="auto"/>
                    <w:bottom w:val="none" w:sz="0" w:space="0" w:color="auto"/>
                    <w:right w:val="none" w:sz="0" w:space="0" w:color="auto"/>
                  </w:divBdr>
                  <w:divsChild>
                    <w:div w:id="1188373993">
                      <w:marLeft w:val="0"/>
                      <w:marRight w:val="0"/>
                      <w:marTop w:val="0"/>
                      <w:marBottom w:val="0"/>
                      <w:divBdr>
                        <w:top w:val="none" w:sz="0" w:space="0" w:color="auto"/>
                        <w:left w:val="none" w:sz="0" w:space="0" w:color="auto"/>
                        <w:bottom w:val="none" w:sz="0" w:space="0" w:color="auto"/>
                        <w:right w:val="none" w:sz="0" w:space="0" w:color="auto"/>
                      </w:divBdr>
                    </w:div>
                  </w:divsChild>
                </w:div>
                <w:div w:id="810631182">
                  <w:marLeft w:val="0"/>
                  <w:marRight w:val="0"/>
                  <w:marTop w:val="90"/>
                  <w:marBottom w:val="0"/>
                  <w:divBdr>
                    <w:top w:val="none" w:sz="0" w:space="0" w:color="auto"/>
                    <w:left w:val="none" w:sz="0" w:space="0" w:color="auto"/>
                    <w:bottom w:val="none" w:sz="0" w:space="0" w:color="auto"/>
                    <w:right w:val="none" w:sz="0" w:space="0" w:color="auto"/>
                  </w:divBdr>
                  <w:divsChild>
                    <w:div w:id="2221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11803">
              <w:marLeft w:val="0"/>
              <w:marRight w:val="0"/>
              <w:marTop w:val="90"/>
              <w:marBottom w:val="0"/>
              <w:divBdr>
                <w:top w:val="none" w:sz="0" w:space="0" w:color="auto"/>
                <w:left w:val="none" w:sz="0" w:space="0" w:color="auto"/>
                <w:bottom w:val="none" w:sz="0" w:space="0" w:color="auto"/>
                <w:right w:val="none" w:sz="0" w:space="0" w:color="auto"/>
              </w:divBdr>
              <w:divsChild>
                <w:div w:id="494807076">
                  <w:marLeft w:val="0"/>
                  <w:marRight w:val="0"/>
                  <w:marTop w:val="0"/>
                  <w:marBottom w:val="45"/>
                  <w:divBdr>
                    <w:top w:val="none" w:sz="0" w:space="0" w:color="auto"/>
                    <w:left w:val="none" w:sz="0" w:space="0" w:color="auto"/>
                    <w:bottom w:val="none" w:sz="0" w:space="0" w:color="auto"/>
                    <w:right w:val="none" w:sz="0" w:space="0" w:color="auto"/>
                  </w:divBdr>
                  <w:divsChild>
                    <w:div w:id="141966281">
                      <w:marLeft w:val="0"/>
                      <w:marRight w:val="0"/>
                      <w:marTop w:val="0"/>
                      <w:marBottom w:val="0"/>
                      <w:divBdr>
                        <w:top w:val="none" w:sz="0" w:space="0" w:color="auto"/>
                        <w:left w:val="none" w:sz="0" w:space="0" w:color="auto"/>
                        <w:bottom w:val="none" w:sz="0" w:space="0" w:color="auto"/>
                        <w:right w:val="none" w:sz="0" w:space="0" w:color="auto"/>
                      </w:divBdr>
                    </w:div>
                  </w:divsChild>
                </w:div>
                <w:div w:id="1424760250">
                  <w:marLeft w:val="0"/>
                  <w:marRight w:val="0"/>
                  <w:marTop w:val="90"/>
                  <w:marBottom w:val="0"/>
                  <w:divBdr>
                    <w:top w:val="none" w:sz="0" w:space="0" w:color="auto"/>
                    <w:left w:val="none" w:sz="0" w:space="0" w:color="auto"/>
                    <w:bottom w:val="none" w:sz="0" w:space="0" w:color="auto"/>
                    <w:right w:val="none" w:sz="0" w:space="0" w:color="auto"/>
                  </w:divBdr>
                  <w:divsChild>
                    <w:div w:id="990862361">
                      <w:marLeft w:val="0"/>
                      <w:marRight w:val="0"/>
                      <w:marTop w:val="0"/>
                      <w:marBottom w:val="0"/>
                      <w:divBdr>
                        <w:top w:val="none" w:sz="0" w:space="0" w:color="auto"/>
                        <w:left w:val="none" w:sz="0" w:space="0" w:color="auto"/>
                        <w:bottom w:val="none" w:sz="0" w:space="0" w:color="auto"/>
                        <w:right w:val="none" w:sz="0" w:space="0" w:color="auto"/>
                      </w:divBdr>
                    </w:div>
                  </w:divsChild>
                </w:div>
                <w:div w:id="1761871483">
                  <w:marLeft w:val="0"/>
                  <w:marRight w:val="0"/>
                  <w:marTop w:val="90"/>
                  <w:marBottom w:val="0"/>
                  <w:divBdr>
                    <w:top w:val="none" w:sz="0" w:space="0" w:color="auto"/>
                    <w:left w:val="none" w:sz="0" w:space="0" w:color="auto"/>
                    <w:bottom w:val="none" w:sz="0" w:space="0" w:color="auto"/>
                    <w:right w:val="none" w:sz="0" w:space="0" w:color="auto"/>
                  </w:divBdr>
                  <w:divsChild>
                    <w:div w:id="1995644396">
                      <w:marLeft w:val="0"/>
                      <w:marRight w:val="0"/>
                      <w:marTop w:val="0"/>
                      <w:marBottom w:val="0"/>
                      <w:divBdr>
                        <w:top w:val="none" w:sz="0" w:space="0" w:color="auto"/>
                        <w:left w:val="none" w:sz="0" w:space="0" w:color="auto"/>
                        <w:bottom w:val="none" w:sz="0" w:space="0" w:color="auto"/>
                        <w:right w:val="none" w:sz="0" w:space="0" w:color="auto"/>
                      </w:divBdr>
                    </w:div>
                  </w:divsChild>
                </w:div>
                <w:div w:id="901407514">
                  <w:marLeft w:val="0"/>
                  <w:marRight w:val="0"/>
                  <w:marTop w:val="90"/>
                  <w:marBottom w:val="0"/>
                  <w:divBdr>
                    <w:top w:val="none" w:sz="0" w:space="0" w:color="auto"/>
                    <w:left w:val="none" w:sz="0" w:space="0" w:color="auto"/>
                    <w:bottom w:val="none" w:sz="0" w:space="0" w:color="auto"/>
                    <w:right w:val="none" w:sz="0" w:space="0" w:color="auto"/>
                  </w:divBdr>
                  <w:divsChild>
                    <w:div w:id="694119790">
                      <w:marLeft w:val="0"/>
                      <w:marRight w:val="0"/>
                      <w:marTop w:val="0"/>
                      <w:marBottom w:val="0"/>
                      <w:divBdr>
                        <w:top w:val="none" w:sz="0" w:space="0" w:color="auto"/>
                        <w:left w:val="none" w:sz="0" w:space="0" w:color="auto"/>
                        <w:bottom w:val="none" w:sz="0" w:space="0" w:color="auto"/>
                        <w:right w:val="none" w:sz="0" w:space="0" w:color="auto"/>
                      </w:divBdr>
                    </w:div>
                  </w:divsChild>
                </w:div>
                <w:div w:id="775180036">
                  <w:marLeft w:val="0"/>
                  <w:marRight w:val="0"/>
                  <w:marTop w:val="90"/>
                  <w:marBottom w:val="0"/>
                  <w:divBdr>
                    <w:top w:val="none" w:sz="0" w:space="0" w:color="auto"/>
                    <w:left w:val="none" w:sz="0" w:space="0" w:color="auto"/>
                    <w:bottom w:val="none" w:sz="0" w:space="0" w:color="auto"/>
                    <w:right w:val="none" w:sz="0" w:space="0" w:color="auto"/>
                  </w:divBdr>
                  <w:divsChild>
                    <w:div w:id="3864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4102">
              <w:marLeft w:val="0"/>
              <w:marRight w:val="0"/>
              <w:marTop w:val="90"/>
              <w:marBottom w:val="0"/>
              <w:divBdr>
                <w:top w:val="none" w:sz="0" w:space="0" w:color="auto"/>
                <w:left w:val="none" w:sz="0" w:space="0" w:color="auto"/>
                <w:bottom w:val="none" w:sz="0" w:space="0" w:color="auto"/>
                <w:right w:val="none" w:sz="0" w:space="0" w:color="auto"/>
              </w:divBdr>
              <w:divsChild>
                <w:div w:id="1230723929">
                  <w:marLeft w:val="0"/>
                  <w:marRight w:val="0"/>
                  <w:marTop w:val="0"/>
                  <w:marBottom w:val="45"/>
                  <w:divBdr>
                    <w:top w:val="none" w:sz="0" w:space="0" w:color="auto"/>
                    <w:left w:val="none" w:sz="0" w:space="0" w:color="auto"/>
                    <w:bottom w:val="none" w:sz="0" w:space="0" w:color="auto"/>
                    <w:right w:val="none" w:sz="0" w:space="0" w:color="auto"/>
                  </w:divBdr>
                  <w:divsChild>
                    <w:div w:id="909653298">
                      <w:marLeft w:val="0"/>
                      <w:marRight w:val="0"/>
                      <w:marTop w:val="0"/>
                      <w:marBottom w:val="0"/>
                      <w:divBdr>
                        <w:top w:val="none" w:sz="0" w:space="0" w:color="auto"/>
                        <w:left w:val="none" w:sz="0" w:space="0" w:color="auto"/>
                        <w:bottom w:val="none" w:sz="0" w:space="0" w:color="auto"/>
                        <w:right w:val="none" w:sz="0" w:space="0" w:color="auto"/>
                      </w:divBdr>
                    </w:div>
                  </w:divsChild>
                </w:div>
                <w:div w:id="1585914495">
                  <w:marLeft w:val="0"/>
                  <w:marRight w:val="0"/>
                  <w:marTop w:val="90"/>
                  <w:marBottom w:val="0"/>
                  <w:divBdr>
                    <w:top w:val="none" w:sz="0" w:space="0" w:color="auto"/>
                    <w:left w:val="none" w:sz="0" w:space="0" w:color="auto"/>
                    <w:bottom w:val="none" w:sz="0" w:space="0" w:color="auto"/>
                    <w:right w:val="none" w:sz="0" w:space="0" w:color="auto"/>
                  </w:divBdr>
                  <w:divsChild>
                    <w:div w:id="1950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cp:lastPrinted>2013-08-08T06:55:00Z</cp:lastPrinted>
  <dcterms:created xsi:type="dcterms:W3CDTF">2013-08-08T06:57:00Z</dcterms:created>
  <dcterms:modified xsi:type="dcterms:W3CDTF">2013-08-08T06:57:00Z</dcterms:modified>
</cp:coreProperties>
</file>